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589691" w14:textId="77777777" w:rsidR="003F3C98" w:rsidRDefault="00E9712C" w:rsidP="00E9712C">
      <w:pPr>
        <w:jc w:val="center"/>
        <w:rPr>
          <w:b/>
          <w:u w:val="single"/>
        </w:rPr>
      </w:pPr>
      <w:r w:rsidRPr="00E9712C">
        <w:rPr>
          <w:b/>
          <w:u w:val="single"/>
        </w:rPr>
        <w:t xml:space="preserve">INVESTIGACIÓN Y DESARROLLO CIENTÍFICO EN </w:t>
      </w:r>
    </w:p>
    <w:p w14:paraId="5D94F9F0" w14:textId="77777777" w:rsidR="00C67F46" w:rsidRDefault="003F3C98" w:rsidP="00E9712C">
      <w:pPr>
        <w:jc w:val="center"/>
        <w:rPr>
          <w:b/>
          <w:u w:val="single"/>
        </w:rPr>
      </w:pPr>
      <w:r>
        <w:rPr>
          <w:b/>
          <w:u w:val="single"/>
        </w:rPr>
        <w:t>GEOTECNIA</w:t>
      </w:r>
      <w:r w:rsidR="00E9712C" w:rsidRPr="00E9712C">
        <w:rPr>
          <w:b/>
          <w:u w:val="single"/>
        </w:rPr>
        <w:t xml:space="preserve"> </w:t>
      </w:r>
      <w:r>
        <w:rPr>
          <w:b/>
          <w:u w:val="single"/>
        </w:rPr>
        <w:t>E</w:t>
      </w:r>
      <w:r w:rsidR="00E9712C" w:rsidRPr="00E9712C">
        <w:rPr>
          <w:b/>
          <w:u w:val="single"/>
        </w:rPr>
        <w:t xml:space="preserve"> INGENIERÍA DE PAVIMENTOS</w:t>
      </w:r>
    </w:p>
    <w:p w14:paraId="37454E0B" w14:textId="77777777" w:rsidR="00E9712C" w:rsidRDefault="00E9712C" w:rsidP="00E9712C">
      <w:pPr>
        <w:jc w:val="center"/>
        <w:rPr>
          <w:b/>
          <w:u w:val="single"/>
        </w:rPr>
      </w:pPr>
    </w:p>
    <w:p w14:paraId="78CFDE60" w14:textId="77777777" w:rsidR="00E9712C" w:rsidRDefault="00E9712C" w:rsidP="00E9712C">
      <w:pPr>
        <w:jc w:val="center"/>
      </w:pPr>
      <w:r w:rsidRPr="00E9712C">
        <w:t>Diego Orlando Garzón Vergara</w:t>
      </w:r>
      <w:r>
        <w:rPr>
          <w:rStyle w:val="Refdenotaalpie"/>
        </w:rPr>
        <w:footnoteReference w:id="1"/>
      </w:r>
    </w:p>
    <w:p w14:paraId="5992F5AB" w14:textId="77777777" w:rsidR="00E9712C" w:rsidRDefault="00E9712C" w:rsidP="00E9712C">
      <w:pPr>
        <w:jc w:val="center"/>
      </w:pPr>
    </w:p>
    <w:p w14:paraId="75E7976E" w14:textId="77777777" w:rsidR="00720D2C" w:rsidRDefault="00561F91" w:rsidP="00E9712C">
      <w:r>
        <w:t>El comportamiento mecánico de suelos y rocas es bastante complejo debido a su heterogeneidad y a las diferentes variables que influyen tanto en su composición como en su manejo para el de</w:t>
      </w:r>
      <w:r w:rsidR="002D0B21">
        <w:t>sarrollo de las diferentes obra</w:t>
      </w:r>
      <w:r w:rsidR="00665DE1">
        <w:t>s</w:t>
      </w:r>
      <w:r>
        <w:t>. En geotecnia, debido a esta complejidad se han elaborado diversas suposiciones y simplificaciones para permitir el estudi</w:t>
      </w:r>
      <w:r w:rsidR="00CE20EC">
        <w:t xml:space="preserve">o mecánico de los materiales, </w:t>
      </w:r>
      <w:r>
        <w:t>defini</w:t>
      </w:r>
      <w:r w:rsidR="00CE20EC">
        <w:t>endo</w:t>
      </w:r>
      <w:r>
        <w:t xml:space="preserve"> su comportamiento ante diversas solicitaciones, condiciones</w:t>
      </w:r>
      <w:r w:rsidR="00CE20EC">
        <w:t>, composición</w:t>
      </w:r>
      <w:r w:rsidR="00FA0559">
        <w:t xml:space="preserve"> </w:t>
      </w:r>
      <w:r w:rsidR="00CE20EC">
        <w:t>y factores ambientales que afectan de una u otra manera a los materiales. Es así</w:t>
      </w:r>
      <w:r w:rsidR="00691C16">
        <w:t>,</w:t>
      </w:r>
      <w:r w:rsidR="00CE20EC">
        <w:t xml:space="preserve"> como</w:t>
      </w:r>
      <w:r w:rsidR="00665DE1">
        <w:t xml:space="preserve"> </w:t>
      </w:r>
      <w:r w:rsidR="00B54229">
        <w:t>a partir de</w:t>
      </w:r>
      <w:r w:rsidR="00665DE1">
        <w:t xml:space="preserve"> la mecánica de suelos básic</w:t>
      </w:r>
      <w:r w:rsidR="0095076B">
        <w:t>a</w:t>
      </w:r>
      <w:r w:rsidR="00691C16">
        <w:t>,</w:t>
      </w:r>
      <w:r w:rsidR="00CE20EC">
        <w:t xml:space="preserve"> se han elaborado modelos mucho más complejos que incluyen variables como la saturación del suelo, </w:t>
      </w:r>
      <w:r w:rsidR="00720D2C">
        <w:t xml:space="preserve">la temperatura, el tiempo, la composición mineralógica, el flujo de calor, </w:t>
      </w:r>
      <w:r w:rsidR="00691C16">
        <w:t xml:space="preserve">la </w:t>
      </w:r>
      <w:r w:rsidR="00720D2C">
        <w:t xml:space="preserve">micromecánica, </w:t>
      </w:r>
      <w:proofErr w:type="spellStart"/>
      <w:r w:rsidR="00B54229">
        <w:t>etc</w:t>
      </w:r>
      <w:proofErr w:type="spellEnd"/>
      <w:r w:rsidR="00B54229">
        <w:t xml:space="preserve"> </w:t>
      </w:r>
      <w:r w:rsidR="00720D2C">
        <w:t xml:space="preserve">que pueden afectar el comportamiento mecánico de los materiales tanto a nivel micro como macro. </w:t>
      </w:r>
    </w:p>
    <w:p w14:paraId="50A94FE5" w14:textId="77777777" w:rsidR="00720D2C" w:rsidRDefault="00720D2C" w:rsidP="00E9712C"/>
    <w:p w14:paraId="0A6AE4A1" w14:textId="77777777" w:rsidR="00462ED8" w:rsidRDefault="00F50A72" w:rsidP="00E9712C">
      <w:r>
        <w:t>Las investigaciones desarrolladas en ingeniería geotécnica pretenden simular en diversas condici</w:t>
      </w:r>
      <w:r w:rsidR="009E6C4B">
        <w:t xml:space="preserve">ones y con diferentes variables, </w:t>
      </w:r>
      <w:r>
        <w:t xml:space="preserve">el comportamiento de los materiales y predecir con mayor exactitud y precisión, las condiciones que se van a presentar en el tiempo para las diversas obras de infraestructura. </w:t>
      </w:r>
      <w:r w:rsidR="00720D2C">
        <w:t xml:space="preserve"> </w:t>
      </w:r>
      <w:r>
        <w:t>Desde el inicio de los estudios de mecánica de suelos</w:t>
      </w:r>
      <w:r w:rsidR="00691C16">
        <w:t>,</w:t>
      </w:r>
      <w:r w:rsidR="00AB6C24">
        <w:t xml:space="preserve"> han existido dos tendencias </w:t>
      </w:r>
      <w:r>
        <w:t xml:space="preserve">para la realización de los modelos </w:t>
      </w:r>
      <w:r w:rsidR="00C20C3A">
        <w:t>que expliquen el comportamiento</w:t>
      </w:r>
      <w:r>
        <w:t xml:space="preserve"> </w:t>
      </w:r>
      <w:r w:rsidR="00C20C3A">
        <w:t xml:space="preserve">de los materiales térreos: </w:t>
      </w:r>
      <w:r w:rsidR="00AC6B7C">
        <w:t>racionales</w:t>
      </w:r>
      <w:r w:rsidR="00691C16">
        <w:t xml:space="preserve"> y empíricos. Los modelos racionales </w:t>
      </w:r>
      <w:r w:rsidR="00C20C3A">
        <w:t>permiten, a partir de modelos matemáticos y numéricos entender los fenómenos físicos; los modelos empíricos establecen a partir de prototipo</w:t>
      </w:r>
      <w:r w:rsidR="009E6C4B">
        <w:t>s</w:t>
      </w:r>
      <w:r w:rsidR="00C20C3A">
        <w:t xml:space="preserve"> físicos instrumentados y controlados </w:t>
      </w:r>
      <w:r w:rsidR="009E6C4B">
        <w:t xml:space="preserve">posibles pautas de comportamiento de los materiales bajo las condiciones en las cuales se realizan los ensayos. En la práctica, tanto los modelos </w:t>
      </w:r>
      <w:r w:rsidR="00AC6B7C">
        <w:t>racionales</w:t>
      </w:r>
      <w:r w:rsidR="009E6C4B">
        <w:t xml:space="preserve"> como empíricos son complementarios, ya que, para la calibración de un buen modelo analítico </w:t>
      </w:r>
      <w:r w:rsidR="008E5B70">
        <w:t>se requieren</w:t>
      </w:r>
      <w:r w:rsidR="009E6C4B">
        <w:t xml:space="preserve"> datos reales que se obtienen a partir de la instrumentación de los diversos fenómenos. </w:t>
      </w:r>
    </w:p>
    <w:p w14:paraId="41D19F33" w14:textId="77777777" w:rsidR="00462ED8" w:rsidRDefault="00462ED8" w:rsidP="00E9712C"/>
    <w:p w14:paraId="21D52F89" w14:textId="77777777" w:rsidR="00561F91" w:rsidRDefault="00AD382E" w:rsidP="00E9712C">
      <w:r>
        <w:t xml:space="preserve">Dentro de la variedad de modelos </w:t>
      </w:r>
      <w:r w:rsidR="00180D3F">
        <w:t xml:space="preserve">empíricos </w:t>
      </w:r>
      <w:r>
        <w:t xml:space="preserve">que se han implementado </w:t>
      </w:r>
      <w:r w:rsidR="00180D3F">
        <w:t xml:space="preserve">son los </w:t>
      </w:r>
      <w:r>
        <w:t xml:space="preserve">prototipos a escala real, por ejemplo, muchos de los taludes han sido instrumentados para establecer con mayor claridad las diferentes variables que influyen en el comportamiento, como lo es la presión de poros, </w:t>
      </w:r>
      <w:r w:rsidR="00462ED8">
        <w:t>los tipos de materiales presentes en el sector, las sobrecargas y demás variables, que para cada caso particular t</w:t>
      </w:r>
      <w:r w:rsidR="00665DE1">
        <w:t>ienen</w:t>
      </w:r>
      <w:r w:rsidR="00462ED8">
        <w:t xml:space="preserve"> importancia en los análisis. Este tipo de modelos</w:t>
      </w:r>
      <w:r w:rsidR="00691C16">
        <w:t>,</w:t>
      </w:r>
      <w:r w:rsidR="00462ED8">
        <w:t xml:space="preserve"> tienen la desventaja que son específicos para las condiciones que se están presentando y son poco flexibles a cambios en las varia</w:t>
      </w:r>
      <w:r w:rsidR="00887247">
        <w:t>bles debido a sus altos costos</w:t>
      </w:r>
      <w:r w:rsidR="00462ED8">
        <w:t xml:space="preserve">, la construcción de la infraestructura, el espacio físico que se requiere, etc. </w:t>
      </w:r>
    </w:p>
    <w:p w14:paraId="0A8D639A" w14:textId="77777777" w:rsidR="00AD225D" w:rsidRDefault="00AD225D" w:rsidP="00E9712C"/>
    <w:p w14:paraId="6D32D3B3" w14:textId="77777777" w:rsidR="007E15A8" w:rsidRDefault="00D20DF9" w:rsidP="007E15A8">
      <w:pPr>
        <w:rPr>
          <w:lang w:val="es-MX"/>
        </w:rPr>
      </w:pPr>
      <w:r>
        <w:lastRenderedPageBreak/>
        <w:t>Como alternativa de</w:t>
      </w:r>
      <w:r w:rsidR="00AD225D">
        <w:t xml:space="preserve"> los modelos a escala real</w:t>
      </w:r>
      <w:r>
        <w:t>, se emplea</w:t>
      </w:r>
      <w:r w:rsidR="00AD225D">
        <w:t>n prototipos a escala</w:t>
      </w:r>
      <w:r w:rsidR="007917ED">
        <w:t>,</w:t>
      </w:r>
      <w:r w:rsidR="00AD225D">
        <w:t xml:space="preserve"> que permit</w:t>
      </w:r>
      <w:r>
        <w:t>e</w:t>
      </w:r>
      <w:r w:rsidR="00AD225D">
        <w:t xml:space="preserve">n, a partir de parámetros adimensionales, modelar las condiciones particulares de un fenómeno que ocurre en la naturaleza. </w:t>
      </w:r>
      <w:r w:rsidR="007E15A8">
        <w:rPr>
          <w:lang w:val="es-MX"/>
        </w:rPr>
        <w:t>En geotecnia, por ejemplo, es muy difícil que existan suelos con características</w:t>
      </w:r>
      <w:r>
        <w:rPr>
          <w:lang w:val="es-MX"/>
        </w:rPr>
        <w:t>,</w:t>
      </w:r>
      <w:r w:rsidR="007E15A8">
        <w:rPr>
          <w:lang w:val="es-MX"/>
        </w:rPr>
        <w:t xml:space="preserve"> a escala</w:t>
      </w:r>
      <w:r>
        <w:rPr>
          <w:lang w:val="es-MX"/>
        </w:rPr>
        <w:t>,</w:t>
      </w:r>
      <w:r w:rsidR="007E15A8">
        <w:rPr>
          <w:lang w:val="es-MX"/>
        </w:rPr>
        <w:t xml:space="preserve"> similares a los que se encuentran en la realidad, es por esta razón que en los análisis se selecciona el mismo tipo de material pero </w:t>
      </w:r>
      <w:r w:rsidR="00665DE1">
        <w:rPr>
          <w:lang w:val="es-MX"/>
        </w:rPr>
        <w:t>variando</w:t>
      </w:r>
      <w:r w:rsidR="007E15A8">
        <w:rPr>
          <w:lang w:val="es-MX"/>
        </w:rPr>
        <w:t xml:space="preserve"> las propiedades gravimétricas que tiene el fenómeno, para esto se emplea la máquina centrífuga, la cual</w:t>
      </w:r>
      <w:r w:rsidR="00691C16">
        <w:rPr>
          <w:lang w:val="es-MX"/>
        </w:rPr>
        <w:t>,</w:t>
      </w:r>
      <w:r w:rsidR="007E15A8">
        <w:rPr>
          <w:lang w:val="es-MX"/>
        </w:rPr>
        <w:t xml:space="preserve"> modifica las condiciones de gravedad en el modelo a escala, para representar los cambios de propiedades que puede tener el suelo.  </w:t>
      </w:r>
      <w:r>
        <w:rPr>
          <w:lang w:val="es-MX"/>
        </w:rPr>
        <w:t>E</w:t>
      </w:r>
      <w:r w:rsidR="0095076B">
        <w:rPr>
          <w:lang w:val="es-MX"/>
        </w:rPr>
        <w:t xml:space="preserve">s necesario </w:t>
      </w:r>
      <w:r w:rsidR="007E15A8">
        <w:rPr>
          <w:lang w:val="es-MX"/>
        </w:rPr>
        <w:t>para un buen desarrollo de los modelos a escala que el investigador conozca la teoría que es la base de la representación física y por supuesto definir las restricciones que tiene el modelo para desarrollar las extrapolaciones y los</w:t>
      </w:r>
      <w:r>
        <w:rPr>
          <w:lang w:val="es-MX"/>
        </w:rPr>
        <w:t xml:space="preserve"> análisis que se puedan inferir.</w:t>
      </w:r>
    </w:p>
    <w:p w14:paraId="51F0622D" w14:textId="77777777" w:rsidR="00AC6B7C" w:rsidRPr="0095076B" w:rsidRDefault="00AC6B7C" w:rsidP="00E9712C">
      <w:pPr>
        <w:rPr>
          <w:lang w:val="es-MX"/>
        </w:rPr>
      </w:pPr>
    </w:p>
    <w:p w14:paraId="0DF344C6" w14:textId="77777777" w:rsidR="009A06E3" w:rsidRPr="009A06E3" w:rsidRDefault="00AC6B7C" w:rsidP="009A06E3">
      <w:r>
        <w:t xml:space="preserve">En los últimos años y debido a la cada vez mayor capacidad de los equipos de </w:t>
      </w:r>
      <w:r w:rsidR="009A06E3">
        <w:t>cómputo</w:t>
      </w:r>
      <w:r>
        <w:t xml:space="preserve">, los modelos numéricos son bastante empleados para establecer parámetros de comportamiento, bajo ciertas circunstancias, de </w:t>
      </w:r>
      <w:r w:rsidR="009A06E3">
        <w:t xml:space="preserve">un fenómeno geotécnico en particular. </w:t>
      </w:r>
      <w:r w:rsidR="005A0A59">
        <w:t xml:space="preserve">Estos modelos tienen la </w:t>
      </w:r>
      <w:r w:rsidR="00971BF2">
        <w:t>ventaja</w:t>
      </w:r>
      <w:r w:rsidR="005A0A59">
        <w:t xml:space="preserve"> de poder variar muchos parámetros y encontrar resultados para diversas situaciones con mucha mayor rapidez y menor esfuerzo que un modelo físico, adicionalmente, dados los últimos desarrollos la presentación de los resultados obtenidos es bastante amigable y colorida. </w:t>
      </w:r>
      <w:r w:rsidR="009A06E3">
        <w:t xml:space="preserve">Una de las desventajas que se tiene con este tipo de modelación </w:t>
      </w:r>
      <w:r w:rsidR="00971BF2">
        <w:t xml:space="preserve">es la calidad de los datos que se introducen en </w:t>
      </w:r>
      <w:r w:rsidR="009A06E3">
        <w:rPr>
          <w:lang w:val="es-MX"/>
        </w:rPr>
        <w:t>el modelo, debido a que son obtenidos, generalmente, de ensayos de laboratorio, que debido a sus costos se limitan y todos los parámetros que se deben tener</w:t>
      </w:r>
      <w:r w:rsidR="008A054C">
        <w:rPr>
          <w:lang w:val="es-MX"/>
        </w:rPr>
        <w:t>,</w:t>
      </w:r>
      <w:r w:rsidR="009A06E3">
        <w:rPr>
          <w:lang w:val="es-MX"/>
        </w:rPr>
        <w:t xml:space="preserve"> son basados en correlaciones obtenidas a través de la experiencia, que como muchos de los análisis empíricos, deben tener intrínsecos ciertas restricciones. Debido a esto, un modelo de alta complejidad puede que no represente la realidad, debido a las diversas suposiciones que se hacen; para que un modelo sea válido se debe basar en la calidad, cantidad y validez de los datos de entrada que se tienen para desarrollar una solución de ingeniería. </w:t>
      </w:r>
    </w:p>
    <w:p w14:paraId="48A20D09" w14:textId="77777777" w:rsidR="009A06E3" w:rsidRDefault="009A06E3" w:rsidP="00E9712C">
      <w:pPr>
        <w:rPr>
          <w:lang w:val="es-MX"/>
        </w:rPr>
      </w:pPr>
    </w:p>
    <w:p w14:paraId="0BDAF973" w14:textId="77777777" w:rsidR="005A0A59" w:rsidRDefault="005A0A59" w:rsidP="005A0A59">
      <w:pPr>
        <w:rPr>
          <w:lang w:val="es-MX"/>
        </w:rPr>
      </w:pPr>
      <w:r>
        <w:rPr>
          <w:lang w:val="es-MX"/>
        </w:rPr>
        <w:t>Cualquiera sea el tipo de modelo, es importante entender que cada uno de ellos ha partido de ciertas restricciones y que debido a la complejidad de los fenómenos que se estudian en geotecnia</w:t>
      </w:r>
      <w:r w:rsidR="00971BF2">
        <w:rPr>
          <w:lang w:val="es-MX"/>
        </w:rPr>
        <w:t>,</w:t>
      </w:r>
      <w:r>
        <w:rPr>
          <w:lang w:val="es-MX"/>
        </w:rPr>
        <w:t xml:space="preserve"> es muy difícil llegar a conocer</w:t>
      </w:r>
      <w:r w:rsidR="00971BF2">
        <w:rPr>
          <w:lang w:val="es-MX"/>
        </w:rPr>
        <w:t>lo</w:t>
      </w:r>
      <w:r>
        <w:rPr>
          <w:lang w:val="es-MX"/>
        </w:rPr>
        <w:t xml:space="preserve"> y a comprender</w:t>
      </w:r>
      <w:r w:rsidR="00971BF2">
        <w:rPr>
          <w:lang w:val="es-MX"/>
        </w:rPr>
        <w:t>lo</w:t>
      </w:r>
      <w:r>
        <w:rPr>
          <w:lang w:val="es-MX"/>
        </w:rPr>
        <w:t xml:space="preserve"> en su totalidad. Los principales grados de dificultad que se presentan son de tipo espacial, temporal y de las propiedades de los materiales </w:t>
      </w:r>
      <w:r w:rsidR="00971BF2">
        <w:rPr>
          <w:lang w:val="es-MX"/>
        </w:rPr>
        <w:t>térreos</w:t>
      </w:r>
      <w:r>
        <w:rPr>
          <w:lang w:val="es-MX"/>
        </w:rPr>
        <w:t>.</w:t>
      </w:r>
      <w:r w:rsidR="00971BF2">
        <w:rPr>
          <w:lang w:val="es-MX"/>
        </w:rPr>
        <w:t xml:space="preserve"> Por ejemplo, l</w:t>
      </w:r>
      <w:r>
        <w:rPr>
          <w:lang w:val="es-MX"/>
        </w:rPr>
        <w:t xml:space="preserve">a mayoría de los fenómenos tienen características de comportamiento tridimensional y muchos de los modelos planteados para predecir el comportamiento no tienen tal complejidad, sino que son aproximaciones de la realidad, a través de modelos </w:t>
      </w:r>
      <w:r w:rsidR="0095076B">
        <w:rPr>
          <w:lang w:val="es-MX"/>
        </w:rPr>
        <w:t>más simple</w:t>
      </w:r>
      <w:r>
        <w:rPr>
          <w:lang w:val="es-MX"/>
        </w:rPr>
        <w:t>s</w:t>
      </w:r>
      <w:r w:rsidR="00971BF2">
        <w:rPr>
          <w:lang w:val="es-MX"/>
        </w:rPr>
        <w:t>.</w:t>
      </w:r>
    </w:p>
    <w:p w14:paraId="6AA068D2" w14:textId="77777777" w:rsidR="00971BF2" w:rsidRDefault="00971BF2" w:rsidP="005A0A59">
      <w:pPr>
        <w:rPr>
          <w:lang w:val="es-MX"/>
        </w:rPr>
      </w:pPr>
    </w:p>
    <w:p w14:paraId="26E23B66" w14:textId="77777777" w:rsidR="005A0A59" w:rsidRDefault="005A0A59" w:rsidP="005A0A59">
      <w:pPr>
        <w:rPr>
          <w:lang w:val="es-MX"/>
        </w:rPr>
      </w:pPr>
      <w:r>
        <w:rPr>
          <w:lang w:val="es-MX"/>
        </w:rPr>
        <w:t>Dadas las condiciones para el desarrollo de investigaciones en el área de ingeniería geotécnica, la cátedra debe dar a conocer a los estudiantes las limitaciones existentes en los estudios desarrollados, como todas las variables y las condiciones propias de los modelos</w:t>
      </w:r>
      <w:r w:rsidR="003A1BA6">
        <w:rPr>
          <w:lang w:val="es-MX"/>
        </w:rPr>
        <w:t>, anteriormente descritos,</w:t>
      </w:r>
      <w:r>
        <w:rPr>
          <w:lang w:val="es-MX"/>
        </w:rPr>
        <w:t xml:space="preserve"> permit</w:t>
      </w:r>
      <w:r w:rsidR="00B125FD">
        <w:rPr>
          <w:lang w:val="es-MX"/>
        </w:rPr>
        <w:t>iendo</w:t>
      </w:r>
      <w:r>
        <w:rPr>
          <w:lang w:val="es-MX"/>
        </w:rPr>
        <w:t xml:space="preserve"> formar un juicio crítico de lo existente y de esta manera</w:t>
      </w:r>
      <w:r w:rsidR="003A1BA6">
        <w:rPr>
          <w:lang w:val="es-MX"/>
        </w:rPr>
        <w:t>,</w:t>
      </w:r>
      <w:r>
        <w:rPr>
          <w:lang w:val="es-MX"/>
        </w:rPr>
        <w:t xml:space="preserve"> permitir que a partir de </w:t>
      </w:r>
      <w:r w:rsidR="003A1BA6">
        <w:rPr>
          <w:lang w:val="es-MX"/>
        </w:rPr>
        <w:t xml:space="preserve">la información y estudios, </w:t>
      </w:r>
      <w:r>
        <w:rPr>
          <w:lang w:val="es-MX"/>
        </w:rPr>
        <w:t xml:space="preserve">se </w:t>
      </w:r>
      <w:r w:rsidR="008A054C">
        <w:rPr>
          <w:lang w:val="es-MX"/>
        </w:rPr>
        <w:t>establezcan</w:t>
      </w:r>
      <w:r>
        <w:rPr>
          <w:lang w:val="es-MX"/>
        </w:rPr>
        <w:t xml:space="preserve"> dudas e inquietudes para la formulación y desarrollo de investi</w:t>
      </w:r>
      <w:r w:rsidR="003A1BA6">
        <w:rPr>
          <w:lang w:val="es-MX"/>
        </w:rPr>
        <w:t>gación en el área de geotecnia.</w:t>
      </w:r>
    </w:p>
    <w:p w14:paraId="500D7C3D" w14:textId="77777777" w:rsidR="0068552D" w:rsidRDefault="0068552D" w:rsidP="005A0A59">
      <w:pPr>
        <w:rPr>
          <w:lang w:val="es-MX"/>
        </w:rPr>
      </w:pPr>
    </w:p>
    <w:p w14:paraId="3064153D" w14:textId="77777777" w:rsidR="0068552D" w:rsidRDefault="0068552D" w:rsidP="0068552D">
      <w:pPr>
        <w:rPr>
          <w:lang w:val="es-MX"/>
        </w:rPr>
      </w:pPr>
      <w:r>
        <w:rPr>
          <w:lang w:val="es-MX"/>
        </w:rPr>
        <w:lastRenderedPageBreak/>
        <w:t>En el desarrollo de la cátedra, es muy importante que los estudiantes comprendan que los modelos planteados para el análisis de los problemas de geotecnia son representaciones de la realidad que tienen imperfecciones debido a la complejidad de la naturaleza y que debido a esta se deben realizar simplificaciones y  por esta razón</w:t>
      </w:r>
      <w:r w:rsidR="00971BF2">
        <w:rPr>
          <w:lang w:val="es-MX"/>
        </w:rPr>
        <w:t>,</w:t>
      </w:r>
      <w:r>
        <w:rPr>
          <w:lang w:val="es-MX"/>
        </w:rPr>
        <w:t xml:space="preserve"> es necesario comprender y tener criterio para seleccionar el que mejor se acomode o predice un fenómeno en particular, por lo que se debe conocer y desarrollar técnicas que permitan reconocer e identificar los parámetros que intervienen y cuáles de ellos son realmente significativos. Los modelos nos dan una estimación de lo que sucederá en la realidad, sin embargo</w:t>
      </w:r>
      <w:r w:rsidR="00971BF2">
        <w:rPr>
          <w:lang w:val="es-MX"/>
        </w:rPr>
        <w:t>,</w:t>
      </w:r>
      <w:r>
        <w:rPr>
          <w:lang w:val="es-MX"/>
        </w:rPr>
        <w:t xml:space="preserve"> existe la probabilidad que estas predicciones no sean acertadas. Los modelos son herramientas, las cuales no deben verse como verdades absolutas, sino tratarlas con el criterio y la seriedad que requiere un desarrollo en ingeniería.</w:t>
      </w:r>
    </w:p>
    <w:p w14:paraId="0A8FA047" w14:textId="77777777" w:rsidR="0068552D" w:rsidRDefault="0068552D" w:rsidP="0068552D">
      <w:pPr>
        <w:rPr>
          <w:lang w:val="es-MX"/>
        </w:rPr>
      </w:pPr>
    </w:p>
    <w:p w14:paraId="43047279" w14:textId="77777777" w:rsidR="0068552D" w:rsidRDefault="0068552D" w:rsidP="0068552D">
      <w:pPr>
        <w:rPr>
          <w:lang w:val="es-MX"/>
        </w:rPr>
      </w:pPr>
      <w:r>
        <w:rPr>
          <w:lang w:val="es-MX"/>
        </w:rPr>
        <w:t>La actividad docente debe enfocarse en trasmitir estas inquietudes a los estudiantes, y con base en las mismas desarrollar proyectos de investigación que sur</w:t>
      </w:r>
      <w:r w:rsidR="008A054C">
        <w:rPr>
          <w:lang w:val="es-MX"/>
        </w:rPr>
        <w:t>ja</w:t>
      </w:r>
      <w:r>
        <w:rPr>
          <w:lang w:val="es-MX"/>
        </w:rPr>
        <w:t>n del mismo conocimiento</w:t>
      </w:r>
      <w:r w:rsidR="00EF01D3">
        <w:rPr>
          <w:lang w:val="es-MX"/>
        </w:rPr>
        <w:t xml:space="preserve"> básico que se imparte en las diferentes disciplinas de la carrera de ingeniería civil. A partir de los desarrollos actuales y de la cantidad de información disponible acerca de todos los temas, los docentes</w:t>
      </w:r>
      <w:r w:rsidR="00971BF2">
        <w:rPr>
          <w:lang w:val="es-MX"/>
        </w:rPr>
        <w:t xml:space="preserve"> y profesionales</w:t>
      </w:r>
      <w:r w:rsidR="00EF01D3">
        <w:rPr>
          <w:lang w:val="es-MX"/>
        </w:rPr>
        <w:t xml:space="preserve"> deben estar continuamente actualizando su </w:t>
      </w:r>
      <w:r w:rsidR="00295B71">
        <w:rPr>
          <w:lang w:val="es-MX"/>
        </w:rPr>
        <w:t xml:space="preserve">conocimiento </w:t>
      </w:r>
      <w:r w:rsidR="00971BF2">
        <w:rPr>
          <w:lang w:val="es-MX"/>
        </w:rPr>
        <w:t xml:space="preserve">con base en programas de extensión, </w:t>
      </w:r>
      <w:r w:rsidR="00295B71">
        <w:rPr>
          <w:lang w:val="es-MX"/>
        </w:rPr>
        <w:t xml:space="preserve">para garantizar a los estudiantes información sobre las técnicas empleadas actualmente en el desarrollo de los proyectos de construcción y a partir de estas formular investigaciones que permitan contribuir a los nuevos desarrollos a nivel nacional. </w:t>
      </w:r>
      <w:r w:rsidR="00EC5F7F">
        <w:rPr>
          <w:lang w:val="es-MX"/>
        </w:rPr>
        <w:t>Para garantizar el éxito de las investigaciones a desarrollar, es necesario que el docente actúe como un guía, que enfoque y tenga claro los objetivos de cada trabajo y no se divague en el acercamiento a conocimiento, que en algunos casos resultado improductivo para los objetivos planteados en la investigación.</w:t>
      </w:r>
    </w:p>
    <w:p w14:paraId="1CA86C05" w14:textId="77777777" w:rsidR="0068552D" w:rsidRDefault="0068552D" w:rsidP="005A0A59">
      <w:pPr>
        <w:rPr>
          <w:lang w:val="es-MX"/>
        </w:rPr>
      </w:pPr>
    </w:p>
    <w:p w14:paraId="0444AA0D" w14:textId="77777777" w:rsidR="00691C16" w:rsidRDefault="00691C16" w:rsidP="005A0A59">
      <w:pPr>
        <w:rPr>
          <w:lang w:val="es-MX"/>
        </w:rPr>
      </w:pPr>
      <w:r>
        <w:rPr>
          <w:lang w:val="es-MX"/>
        </w:rPr>
        <w:t>La actividad docente, guía y da las bases principales para que a partir de ellas el estudiante tenga inquietudes y surjan los diversos temas de investigación, que deberán estar enfocado</w:t>
      </w:r>
      <w:r w:rsidR="008A054C">
        <w:rPr>
          <w:lang w:val="es-MX"/>
        </w:rPr>
        <w:t>s</w:t>
      </w:r>
      <w:r>
        <w:rPr>
          <w:lang w:val="es-MX"/>
        </w:rPr>
        <w:t xml:space="preserve"> a objetivos específicos definidos por parte del investigador principal y del tutor. </w:t>
      </w:r>
    </w:p>
    <w:p w14:paraId="593C6AF8" w14:textId="77777777" w:rsidR="00306721" w:rsidRDefault="00306721" w:rsidP="00306721">
      <w:pPr>
        <w:rPr>
          <w:b/>
        </w:rPr>
      </w:pPr>
    </w:p>
    <w:p w14:paraId="7DE09969" w14:textId="77777777" w:rsidR="00887247" w:rsidRPr="00691C16" w:rsidRDefault="00887247" w:rsidP="00306721">
      <w:pPr>
        <w:rPr>
          <w:b/>
        </w:rPr>
      </w:pPr>
    </w:p>
    <w:p w14:paraId="2C6A51DF" w14:textId="77777777" w:rsidR="00306721" w:rsidRPr="00306721" w:rsidRDefault="00306721" w:rsidP="00306721">
      <w:pPr>
        <w:rPr>
          <w:b/>
          <w:lang w:val="en-US"/>
        </w:rPr>
      </w:pPr>
      <w:r w:rsidRPr="00306721">
        <w:rPr>
          <w:b/>
          <w:lang w:val="en-US"/>
        </w:rPr>
        <w:t>BIBLIOGRAFÍA</w:t>
      </w:r>
    </w:p>
    <w:p w14:paraId="05D3B441" w14:textId="77777777" w:rsidR="00306721" w:rsidRPr="00306721" w:rsidRDefault="00306721" w:rsidP="00306721">
      <w:pPr>
        <w:rPr>
          <w:lang w:val="en-US"/>
        </w:rPr>
      </w:pPr>
    </w:p>
    <w:p w14:paraId="25B6C5BB" w14:textId="77777777" w:rsidR="00306721" w:rsidRDefault="00306721" w:rsidP="00306721">
      <w:pPr>
        <w:rPr>
          <w:lang w:val="en-US"/>
        </w:rPr>
      </w:pPr>
      <w:r w:rsidRPr="001924D9">
        <w:rPr>
          <w:lang w:val="en-US"/>
        </w:rPr>
        <w:t xml:space="preserve">ACI INTERNATIONAL. Examples for the design of structural concrete with Strut and Tie Models. ACI. </w:t>
      </w:r>
      <w:proofErr w:type="spellStart"/>
      <w:r w:rsidRPr="001924D9">
        <w:rPr>
          <w:lang w:val="en-US"/>
        </w:rPr>
        <w:t>Farmigton</w:t>
      </w:r>
      <w:proofErr w:type="spellEnd"/>
      <w:r w:rsidRPr="001924D9">
        <w:rPr>
          <w:lang w:val="en-US"/>
        </w:rPr>
        <w:t xml:space="preserve"> Hills. Michigan. 2002</w:t>
      </w:r>
    </w:p>
    <w:p w14:paraId="6FCC5F89" w14:textId="77777777" w:rsidR="00306721" w:rsidRDefault="00306721" w:rsidP="00306721">
      <w:pPr>
        <w:rPr>
          <w:lang w:val="en-US"/>
        </w:rPr>
      </w:pPr>
    </w:p>
    <w:p w14:paraId="0E7A0B5A" w14:textId="77777777" w:rsidR="00306721" w:rsidRDefault="00306721" w:rsidP="00306721">
      <w:r w:rsidRPr="001924D9">
        <w:t xml:space="preserve">BERRY P. REID D. Mecánica de suelos. </w:t>
      </w:r>
      <w:r>
        <w:t>Mc Graw Hill. Bogotá. 1993</w:t>
      </w:r>
    </w:p>
    <w:p w14:paraId="7B12237B" w14:textId="77777777" w:rsidR="00A0378C" w:rsidRDefault="00A0378C" w:rsidP="00306721"/>
    <w:p w14:paraId="01E810D6" w14:textId="77777777" w:rsidR="00A0378C" w:rsidRPr="00FC5D82" w:rsidRDefault="00A0378C" w:rsidP="00A0378C">
      <w:pPr>
        <w:rPr>
          <w:lang w:val="en-US"/>
        </w:rPr>
      </w:pPr>
      <w:r w:rsidRPr="00FC5D82">
        <w:rPr>
          <w:lang w:val="en-US"/>
        </w:rPr>
        <w:t>BUCHER. Walter. The concept of Natural law in Geology. Science New Series. Vol 84. No 2188. December 1936</w:t>
      </w:r>
    </w:p>
    <w:p w14:paraId="3EDA8BA1" w14:textId="77777777" w:rsidR="00A0378C" w:rsidRDefault="00A0378C" w:rsidP="00A0378C">
      <w:pPr>
        <w:rPr>
          <w:lang w:val="en-US"/>
        </w:rPr>
      </w:pPr>
    </w:p>
    <w:p w14:paraId="612B6792" w14:textId="77777777" w:rsidR="00A0378C" w:rsidRPr="003F1357" w:rsidRDefault="00A0378C" w:rsidP="00A0378C">
      <w:r w:rsidRPr="00FC5D82">
        <w:rPr>
          <w:lang w:val="en-US"/>
        </w:rPr>
        <w:t xml:space="preserve">GILBERT.G.K. The origin of Hypotheses, illustrated by the Discussion of a topographic problem. </w:t>
      </w:r>
      <w:proofErr w:type="spellStart"/>
      <w:r w:rsidRPr="003F1357">
        <w:t>Science</w:t>
      </w:r>
      <w:proofErr w:type="spellEnd"/>
      <w:r w:rsidRPr="003F1357">
        <w:t xml:space="preserve"> New Series. </w:t>
      </w:r>
      <w:proofErr w:type="spellStart"/>
      <w:r w:rsidRPr="003F1357">
        <w:t>Vol</w:t>
      </w:r>
      <w:proofErr w:type="spellEnd"/>
      <w:r w:rsidRPr="003F1357">
        <w:t xml:space="preserve"> 3. No 53. </w:t>
      </w:r>
      <w:proofErr w:type="spellStart"/>
      <w:r w:rsidRPr="003F1357">
        <w:t>January</w:t>
      </w:r>
      <w:proofErr w:type="spellEnd"/>
      <w:r w:rsidRPr="003F1357">
        <w:t xml:space="preserve"> 1896</w:t>
      </w:r>
    </w:p>
    <w:p w14:paraId="593132D7" w14:textId="77777777" w:rsidR="00A0378C" w:rsidRPr="003F1357" w:rsidRDefault="00A0378C" w:rsidP="00A0378C"/>
    <w:p w14:paraId="4F784409" w14:textId="77777777" w:rsidR="00A0378C" w:rsidRPr="00FC5D82" w:rsidRDefault="00A0378C" w:rsidP="00A0378C">
      <w:pPr>
        <w:rPr>
          <w:b/>
        </w:rPr>
      </w:pPr>
      <w:r>
        <w:lastRenderedPageBreak/>
        <w:t>SABINO Carlos A. El proceso de investigación. El Cid editor. Bogotá. 1991</w:t>
      </w:r>
    </w:p>
    <w:p w14:paraId="53D6F69E" w14:textId="77777777" w:rsidR="00A0378C" w:rsidRDefault="00A0378C" w:rsidP="00A0378C">
      <w:pPr>
        <w:rPr>
          <w:lang w:val="en-US"/>
        </w:rPr>
      </w:pPr>
    </w:p>
    <w:p w14:paraId="78BFF412" w14:textId="77777777" w:rsidR="00A0378C" w:rsidRPr="00A0378C" w:rsidRDefault="00A0378C" w:rsidP="00A0378C">
      <w:pPr>
        <w:rPr>
          <w:lang w:val="en-US"/>
        </w:rPr>
      </w:pPr>
      <w:r w:rsidRPr="00A0378C">
        <w:rPr>
          <w:lang w:val="en-US"/>
        </w:rPr>
        <w:t>SHUMM STANLEY A. Variability of the fluvial system in space and time.  Department of Earth Resources. Colorado state University. Colorado. USA</w:t>
      </w:r>
    </w:p>
    <w:p w14:paraId="77034D39" w14:textId="77777777" w:rsidR="00306721" w:rsidRPr="00A0378C" w:rsidRDefault="00306721" w:rsidP="00306721">
      <w:pPr>
        <w:rPr>
          <w:lang w:val="en-US"/>
        </w:rPr>
      </w:pPr>
    </w:p>
    <w:p w14:paraId="54B6791E" w14:textId="77777777" w:rsidR="00306721" w:rsidRPr="003F1357" w:rsidRDefault="00306721" w:rsidP="00306721">
      <w:r w:rsidRPr="008E5B70">
        <w:rPr>
          <w:lang w:val="en-US"/>
        </w:rPr>
        <w:t xml:space="preserve">STREETER Victor L. </w:t>
      </w:r>
      <w:proofErr w:type="spellStart"/>
      <w:r w:rsidRPr="008E5B70">
        <w:rPr>
          <w:lang w:val="en-US"/>
        </w:rPr>
        <w:t>Mecánica</w:t>
      </w:r>
      <w:proofErr w:type="spellEnd"/>
      <w:r w:rsidRPr="008E5B70">
        <w:rPr>
          <w:lang w:val="en-US"/>
        </w:rPr>
        <w:t xml:space="preserve"> de </w:t>
      </w:r>
      <w:proofErr w:type="spellStart"/>
      <w:r w:rsidRPr="008E5B70">
        <w:rPr>
          <w:lang w:val="en-US"/>
        </w:rPr>
        <w:t>fluídos</w:t>
      </w:r>
      <w:proofErr w:type="spellEnd"/>
      <w:r w:rsidRPr="008E5B70">
        <w:rPr>
          <w:lang w:val="en-US"/>
        </w:rPr>
        <w:t xml:space="preserve">. </w:t>
      </w:r>
      <w:r w:rsidRPr="003F1357">
        <w:t>Mc Graw Hill. México. 1990</w:t>
      </w:r>
    </w:p>
    <w:p w14:paraId="77516603" w14:textId="77777777" w:rsidR="00691C16" w:rsidRPr="003F1357" w:rsidRDefault="00691C16" w:rsidP="00306721"/>
    <w:p w14:paraId="08C3736F" w14:textId="77777777" w:rsidR="00A0378C" w:rsidRPr="00A0378C" w:rsidRDefault="00A0378C" w:rsidP="00A0378C">
      <w:r w:rsidRPr="008E5B70">
        <w:rPr>
          <w:lang w:val="en-US"/>
        </w:rPr>
        <w:t xml:space="preserve">VAN DER HEIJDE PAUL. </w:t>
      </w:r>
      <w:r w:rsidRPr="003F1357">
        <w:rPr>
          <w:lang w:val="en-US"/>
        </w:rPr>
        <w:t xml:space="preserve">Spatial and temporal scales in Groundwater modeling. </w:t>
      </w:r>
      <w:proofErr w:type="spellStart"/>
      <w:r w:rsidRPr="00A0378C">
        <w:t>Holcomb</w:t>
      </w:r>
      <w:proofErr w:type="spellEnd"/>
      <w:r w:rsidRPr="00A0378C">
        <w:t xml:space="preserve"> </w:t>
      </w:r>
      <w:proofErr w:type="spellStart"/>
      <w:r w:rsidRPr="00A0378C">
        <w:t>Research</w:t>
      </w:r>
      <w:proofErr w:type="spellEnd"/>
      <w:r w:rsidRPr="00A0378C">
        <w:t xml:space="preserve"> </w:t>
      </w:r>
      <w:proofErr w:type="spellStart"/>
      <w:r w:rsidRPr="00A0378C">
        <w:t>institute</w:t>
      </w:r>
      <w:proofErr w:type="spellEnd"/>
      <w:r w:rsidRPr="00A0378C">
        <w:t>. Butler University. Indiana.USA</w:t>
      </w:r>
    </w:p>
    <w:p w14:paraId="4D3023FE" w14:textId="77777777" w:rsidR="00306721" w:rsidRDefault="00306721" w:rsidP="00306721">
      <w:pPr>
        <w:rPr>
          <w:lang w:val="en-US"/>
        </w:rPr>
      </w:pPr>
    </w:p>
    <w:p w14:paraId="4AE1A9BB" w14:textId="77777777" w:rsidR="00306721" w:rsidRPr="00306721" w:rsidRDefault="00306721" w:rsidP="00306721">
      <w:r w:rsidRPr="001924D9">
        <w:rPr>
          <w:lang w:val="en-US"/>
        </w:rPr>
        <w:t xml:space="preserve">WOOD David Muir. Geotechnical modeling. </w:t>
      </w:r>
      <w:r w:rsidRPr="00306721">
        <w:t>Versión 2.2. Abril.2004</w:t>
      </w:r>
    </w:p>
    <w:p w14:paraId="4E393855" w14:textId="77777777" w:rsidR="00306721" w:rsidRPr="00306721" w:rsidRDefault="00306721" w:rsidP="00306721"/>
    <w:p w14:paraId="04330713" w14:textId="77777777" w:rsidR="00A0378C" w:rsidRPr="00FC5D82" w:rsidRDefault="00A0378C" w:rsidP="00A0378C">
      <w:pPr>
        <w:rPr>
          <w:lang w:val="en-US"/>
        </w:rPr>
      </w:pPr>
    </w:p>
    <w:p w14:paraId="34A3107C" w14:textId="77777777" w:rsidR="00A0378C" w:rsidRPr="00FC5D82" w:rsidRDefault="00A0378C" w:rsidP="00A0378C">
      <w:pPr>
        <w:rPr>
          <w:lang w:val="en-US"/>
        </w:rPr>
      </w:pPr>
    </w:p>
    <w:p w14:paraId="6EBC41CE" w14:textId="77777777" w:rsidR="00A0378C" w:rsidRPr="00FC5D82" w:rsidRDefault="00A0378C" w:rsidP="00A0378C">
      <w:pPr>
        <w:rPr>
          <w:lang w:val="en-US"/>
        </w:rPr>
      </w:pPr>
    </w:p>
    <w:p w14:paraId="47357718" w14:textId="77777777" w:rsidR="00A0378C" w:rsidRPr="00A0378C" w:rsidRDefault="00A0378C" w:rsidP="00A0378C"/>
    <w:p w14:paraId="6926A5EA" w14:textId="77777777" w:rsidR="00A0378C" w:rsidRDefault="00A0378C" w:rsidP="00306721">
      <w:pPr>
        <w:rPr>
          <w:lang w:val="en-US"/>
        </w:rPr>
      </w:pPr>
    </w:p>
    <w:p w14:paraId="0AB7E5D1" w14:textId="77777777" w:rsidR="005A0A59" w:rsidRDefault="005A0A59" w:rsidP="005A0A59">
      <w:pPr>
        <w:rPr>
          <w:lang w:val="es-MX"/>
        </w:rPr>
      </w:pPr>
    </w:p>
    <w:p w14:paraId="4BF8344E" w14:textId="77777777" w:rsidR="005A0A59" w:rsidRDefault="005A0A59" w:rsidP="005A0A59">
      <w:pPr>
        <w:rPr>
          <w:lang w:val="es-MX"/>
        </w:rPr>
      </w:pPr>
    </w:p>
    <w:p w14:paraId="0BFB62B7" w14:textId="77777777" w:rsidR="005A0A59" w:rsidRPr="009A06E3" w:rsidRDefault="005A0A59" w:rsidP="00E9712C">
      <w:pPr>
        <w:rPr>
          <w:lang w:val="es-MX"/>
        </w:rPr>
      </w:pPr>
    </w:p>
    <w:sectPr w:rsidR="005A0A59" w:rsidRPr="009A06E3" w:rsidSect="00C67F4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01D0F5" w14:textId="77777777" w:rsidR="009E2F5B" w:rsidRDefault="009E2F5B" w:rsidP="00E9712C">
      <w:r>
        <w:separator/>
      </w:r>
    </w:p>
  </w:endnote>
  <w:endnote w:type="continuationSeparator" w:id="0">
    <w:p w14:paraId="51201DE8" w14:textId="77777777" w:rsidR="009E2F5B" w:rsidRDefault="009E2F5B" w:rsidP="00E97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ADFC64" w14:textId="77777777" w:rsidR="009E2F5B" w:rsidRDefault="009E2F5B" w:rsidP="00E9712C">
      <w:r>
        <w:separator/>
      </w:r>
    </w:p>
  </w:footnote>
  <w:footnote w:type="continuationSeparator" w:id="0">
    <w:p w14:paraId="0A661AA4" w14:textId="77777777" w:rsidR="009E2F5B" w:rsidRDefault="009E2F5B" w:rsidP="00E9712C">
      <w:r>
        <w:continuationSeparator/>
      </w:r>
    </w:p>
  </w:footnote>
  <w:footnote w:id="1">
    <w:p w14:paraId="2C23ED9F" w14:textId="2E23ED92" w:rsidR="00E9712C" w:rsidRDefault="00E9712C">
      <w:pPr>
        <w:pStyle w:val="Textonotapie"/>
      </w:pPr>
      <w:r>
        <w:rPr>
          <w:rStyle w:val="Refdenotaalpie"/>
        </w:rPr>
        <w:footnoteRef/>
      </w:r>
      <w:r>
        <w:t xml:space="preserve"> Ingeniero Civil</w:t>
      </w:r>
      <w:r w:rsidR="00201992">
        <w:t xml:space="preserve"> y</w:t>
      </w:r>
      <w:r>
        <w:t xml:space="preserve"> Magíster en Ingeniería-Geotecnia</w:t>
      </w:r>
      <w:r w:rsidR="005852E3">
        <w:t>,</w:t>
      </w:r>
      <w:r>
        <w:t xml:space="preserve"> Universidad Nacional de Colombia.</w:t>
      </w:r>
      <w:r w:rsidR="005852E3">
        <w:t xml:space="preserve"> Especialista en Finanzas, Universidad Externado de Colombia. </w:t>
      </w:r>
      <w:proofErr w:type="spellStart"/>
      <w:r w:rsidR="005852E3">
        <w:t>Mágister</w:t>
      </w:r>
      <w:proofErr w:type="spellEnd"/>
      <w:r w:rsidR="005852E3">
        <w:t xml:space="preserve"> en Ingeniería y Gerencia de la Construcción, Universidad de los Andes. </w:t>
      </w:r>
    </w:p>
    <w:p w14:paraId="795FC9F8" w14:textId="07B5782B" w:rsidR="00E9712C" w:rsidRDefault="005852E3">
      <w:pPr>
        <w:pStyle w:val="Textonotapie"/>
      </w:pPr>
      <w:r>
        <w:t>Director de Construcción Concesionaria Férrea de Occidente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712C"/>
    <w:rsid w:val="00011F5B"/>
    <w:rsid w:val="00042C11"/>
    <w:rsid w:val="000D2578"/>
    <w:rsid w:val="00140953"/>
    <w:rsid w:val="00180D3F"/>
    <w:rsid w:val="001967CF"/>
    <w:rsid w:val="00201992"/>
    <w:rsid w:val="00295B71"/>
    <w:rsid w:val="002D0B21"/>
    <w:rsid w:val="00306721"/>
    <w:rsid w:val="003467F2"/>
    <w:rsid w:val="003A1BA6"/>
    <w:rsid w:val="003F1357"/>
    <w:rsid w:val="003F3C98"/>
    <w:rsid w:val="00462ED8"/>
    <w:rsid w:val="00464E20"/>
    <w:rsid w:val="00561F91"/>
    <w:rsid w:val="005852E3"/>
    <w:rsid w:val="005A0A59"/>
    <w:rsid w:val="005B2164"/>
    <w:rsid w:val="00665DE1"/>
    <w:rsid w:val="0068552D"/>
    <w:rsid w:val="00691C16"/>
    <w:rsid w:val="00720D2C"/>
    <w:rsid w:val="007917ED"/>
    <w:rsid w:val="00797BE4"/>
    <w:rsid w:val="007E15A8"/>
    <w:rsid w:val="00887247"/>
    <w:rsid w:val="008A054C"/>
    <w:rsid w:val="008E0E14"/>
    <w:rsid w:val="008E5B70"/>
    <w:rsid w:val="0095076B"/>
    <w:rsid w:val="00971BF2"/>
    <w:rsid w:val="009A06E3"/>
    <w:rsid w:val="009D4C3D"/>
    <w:rsid w:val="009E2F5B"/>
    <w:rsid w:val="009E6C4B"/>
    <w:rsid w:val="00A0378C"/>
    <w:rsid w:val="00AB654C"/>
    <w:rsid w:val="00AB6C24"/>
    <w:rsid w:val="00AC6B7C"/>
    <w:rsid w:val="00AD225D"/>
    <w:rsid w:val="00AD382E"/>
    <w:rsid w:val="00B125FD"/>
    <w:rsid w:val="00B54229"/>
    <w:rsid w:val="00C20C3A"/>
    <w:rsid w:val="00C67F46"/>
    <w:rsid w:val="00C85AA8"/>
    <w:rsid w:val="00CB60B7"/>
    <w:rsid w:val="00CC3152"/>
    <w:rsid w:val="00CE20EC"/>
    <w:rsid w:val="00CF20B1"/>
    <w:rsid w:val="00D20DF9"/>
    <w:rsid w:val="00E9712C"/>
    <w:rsid w:val="00EC5F7F"/>
    <w:rsid w:val="00EF01D3"/>
    <w:rsid w:val="00F50A72"/>
    <w:rsid w:val="00FA0559"/>
    <w:rsid w:val="00FE2709"/>
    <w:rsid w:val="00FF6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F65AF"/>
  <w15:docId w15:val="{2BA03401-75D5-4A51-8537-760BFECCF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before="240" w:after="60"/>
        <w:ind w:left="357" w:hanging="357"/>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0B7"/>
    <w:pPr>
      <w:spacing w:before="0" w:after="0"/>
      <w:ind w:left="0" w:firstLine="0"/>
      <w:jc w:val="both"/>
    </w:pPr>
    <w:rPr>
      <w:rFonts w:ascii="Calibri" w:hAnsi="Calibri" w:cs="Arial"/>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E9712C"/>
    <w:rPr>
      <w:sz w:val="20"/>
      <w:szCs w:val="20"/>
    </w:rPr>
  </w:style>
  <w:style w:type="character" w:customStyle="1" w:styleId="TextonotapieCar">
    <w:name w:val="Texto nota pie Car"/>
    <w:basedOn w:val="Fuentedeprrafopredeter"/>
    <w:link w:val="Textonotapie"/>
    <w:uiPriority w:val="99"/>
    <w:semiHidden/>
    <w:rsid w:val="00E9712C"/>
    <w:rPr>
      <w:rFonts w:ascii="Calibri" w:hAnsi="Calibri" w:cs="Arial"/>
      <w:sz w:val="20"/>
      <w:szCs w:val="20"/>
      <w:lang w:val="es-CO" w:eastAsia="es-CO"/>
    </w:rPr>
  </w:style>
  <w:style w:type="character" w:styleId="Refdenotaalpie">
    <w:name w:val="footnote reference"/>
    <w:basedOn w:val="Fuentedeprrafopredeter"/>
    <w:uiPriority w:val="99"/>
    <w:semiHidden/>
    <w:unhideWhenUsed/>
    <w:rsid w:val="00E971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6E546-EE47-419B-AF37-27CC2428B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Pages>
  <Words>1445</Words>
  <Characters>7951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dc:creator>
  <cp:lastModifiedBy>Diego Orlando Garzón Vergara</cp:lastModifiedBy>
  <cp:revision>16</cp:revision>
  <dcterms:created xsi:type="dcterms:W3CDTF">2013-06-26T20:58:00Z</dcterms:created>
  <dcterms:modified xsi:type="dcterms:W3CDTF">2024-08-12T21:01:00Z</dcterms:modified>
</cp:coreProperties>
</file>