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97D2A" w14:textId="73010A59" w:rsidR="00D94DE8" w:rsidRDefault="00D94DE8" w:rsidP="005E0EF2">
      <w:pPr>
        <w:spacing w:before="100" w:beforeAutospacing="1" w:after="100" w:afterAutospacing="1" w:line="276" w:lineRule="auto"/>
        <w:jc w:val="center"/>
        <w:outlineLvl w:val="1"/>
        <w:rPr>
          <w:rFonts w:ascii="Arial Narrow" w:eastAsia="Times New Roman" w:hAnsi="Arial Narrow" w:cs="Arial"/>
          <w:b/>
          <w:bCs/>
          <w:sz w:val="36"/>
          <w:szCs w:val="36"/>
          <w:lang w:eastAsia="es-CO"/>
        </w:rPr>
      </w:pPr>
      <w:r w:rsidRPr="00D94DE8">
        <w:rPr>
          <w:rFonts w:ascii="Arial Narrow" w:eastAsia="Times New Roman" w:hAnsi="Arial Narrow" w:cs="Arial"/>
          <w:b/>
          <w:bCs/>
          <w:sz w:val="36"/>
          <w:szCs w:val="36"/>
          <w:lang w:eastAsia="es-CO"/>
        </w:rPr>
        <w:t xml:space="preserve"> </w:t>
      </w:r>
      <w:r w:rsidR="003C368B">
        <w:rPr>
          <w:rFonts w:ascii="Arial Narrow" w:eastAsia="Times New Roman" w:hAnsi="Arial Narrow" w:cs="Arial"/>
          <w:b/>
          <w:bCs/>
          <w:sz w:val="36"/>
          <w:szCs w:val="36"/>
          <w:lang w:eastAsia="es-CO"/>
        </w:rPr>
        <w:t>E</w:t>
      </w:r>
      <w:r w:rsidRPr="00D94DE8">
        <w:rPr>
          <w:rFonts w:ascii="Arial Narrow" w:eastAsia="Times New Roman" w:hAnsi="Arial Narrow" w:cs="Arial"/>
          <w:b/>
          <w:bCs/>
          <w:sz w:val="36"/>
          <w:szCs w:val="36"/>
          <w:lang w:eastAsia="es-CO"/>
        </w:rPr>
        <w:t>nseñanza</w:t>
      </w:r>
      <w:r w:rsidR="003C368B">
        <w:rPr>
          <w:rFonts w:ascii="Arial Narrow" w:eastAsia="Times New Roman" w:hAnsi="Arial Narrow" w:cs="Arial"/>
          <w:b/>
          <w:bCs/>
          <w:sz w:val="36"/>
          <w:szCs w:val="36"/>
          <w:lang w:eastAsia="es-CO"/>
        </w:rPr>
        <w:t xml:space="preserve"> integral y participativa</w:t>
      </w:r>
      <w:r w:rsidRPr="00D94DE8">
        <w:rPr>
          <w:rFonts w:ascii="Arial Narrow" w:eastAsia="Times New Roman" w:hAnsi="Arial Narrow" w:cs="Arial"/>
          <w:b/>
          <w:bCs/>
          <w:sz w:val="36"/>
          <w:szCs w:val="36"/>
          <w:lang w:eastAsia="es-CO"/>
        </w:rPr>
        <w:t xml:space="preserve">, investigación </w:t>
      </w:r>
      <w:r w:rsidR="003C368B">
        <w:rPr>
          <w:rFonts w:ascii="Arial Narrow" w:eastAsia="Times New Roman" w:hAnsi="Arial Narrow" w:cs="Arial"/>
          <w:b/>
          <w:bCs/>
          <w:sz w:val="36"/>
          <w:szCs w:val="36"/>
          <w:lang w:eastAsia="es-CO"/>
        </w:rPr>
        <w:t>multidisciplinaria</w:t>
      </w:r>
      <w:r w:rsidRPr="00D94DE8">
        <w:rPr>
          <w:rFonts w:ascii="Arial Narrow" w:eastAsia="Times New Roman" w:hAnsi="Arial Narrow" w:cs="Arial"/>
          <w:b/>
          <w:bCs/>
          <w:sz w:val="36"/>
          <w:szCs w:val="36"/>
          <w:lang w:eastAsia="es-CO"/>
        </w:rPr>
        <w:t xml:space="preserve"> y apropiación social del conocimiento en geociencias</w:t>
      </w:r>
      <w:r w:rsidR="00091133">
        <w:rPr>
          <w:rFonts w:ascii="Arial Narrow" w:eastAsia="Times New Roman" w:hAnsi="Arial Narrow" w:cs="Arial"/>
          <w:b/>
          <w:bCs/>
          <w:sz w:val="36"/>
          <w:szCs w:val="36"/>
          <w:lang w:eastAsia="es-CO"/>
        </w:rPr>
        <w:t>.</w:t>
      </w:r>
    </w:p>
    <w:p w14:paraId="647B7D24" w14:textId="0CB92412" w:rsidR="005E762F" w:rsidRPr="00895926" w:rsidRDefault="004A4654" w:rsidP="005E0EF2">
      <w:pPr>
        <w:spacing w:before="100" w:beforeAutospacing="1" w:after="100" w:afterAutospacing="1" w:line="276" w:lineRule="auto"/>
        <w:jc w:val="center"/>
        <w:outlineLvl w:val="1"/>
        <w:rPr>
          <w:rFonts w:ascii="Arial Narrow" w:eastAsia="Times New Roman" w:hAnsi="Arial Narrow" w:cs="Arial"/>
          <w:b/>
          <w:bCs/>
          <w:sz w:val="36"/>
          <w:szCs w:val="36"/>
          <w:lang w:eastAsia="es-CO"/>
        </w:rPr>
      </w:pPr>
      <w:r w:rsidRPr="00895926">
        <w:rPr>
          <w:rFonts w:ascii="Arial Narrow" w:eastAsia="Times New Roman" w:hAnsi="Arial Narrow" w:cs="Arial"/>
          <w:b/>
          <w:bCs/>
          <w:sz w:val="36"/>
          <w:szCs w:val="36"/>
          <w:lang w:eastAsia="es-CO"/>
        </w:rPr>
        <w:t xml:space="preserve">Por: </w:t>
      </w:r>
      <w:r w:rsidR="005E762F" w:rsidRPr="00895926">
        <w:rPr>
          <w:rFonts w:ascii="Arial Narrow" w:eastAsia="Times New Roman" w:hAnsi="Arial Narrow" w:cs="Arial"/>
          <w:b/>
          <w:bCs/>
          <w:sz w:val="36"/>
          <w:szCs w:val="36"/>
          <w:lang w:eastAsia="es-CO"/>
        </w:rPr>
        <w:t>Julian Andreas Corzo Acosta</w:t>
      </w:r>
    </w:p>
    <w:p w14:paraId="1A42DC8D" w14:textId="038D72D8" w:rsidR="00390F71" w:rsidRPr="005E0EF2" w:rsidRDefault="00390F71" w:rsidP="005E0EF2">
      <w:pPr>
        <w:spacing w:before="100" w:beforeAutospacing="1" w:after="100" w:afterAutospacing="1" w:line="276" w:lineRule="auto"/>
        <w:outlineLvl w:val="1"/>
        <w:rPr>
          <w:rFonts w:ascii="Arial Narrow" w:eastAsia="Times New Roman" w:hAnsi="Arial Narrow" w:cs="Arial"/>
          <w:b/>
          <w:bCs/>
          <w:sz w:val="28"/>
          <w:szCs w:val="28"/>
          <w:lang w:eastAsia="es-CO"/>
        </w:rPr>
      </w:pPr>
      <w:r w:rsidRPr="005E0EF2">
        <w:rPr>
          <w:rFonts w:ascii="Arial Narrow" w:eastAsia="Times New Roman" w:hAnsi="Arial Narrow" w:cs="Arial"/>
          <w:b/>
          <w:bCs/>
          <w:sz w:val="28"/>
          <w:szCs w:val="28"/>
          <w:lang w:eastAsia="es-CO"/>
        </w:rPr>
        <w:t>JUSTIFICACIÓN</w:t>
      </w:r>
    </w:p>
    <w:p w14:paraId="1213C6FF" w14:textId="2F311F35" w:rsidR="00390F71" w:rsidRPr="00895926" w:rsidRDefault="00390F71" w:rsidP="005E0EF2">
      <w:pPr>
        <w:spacing w:before="100" w:beforeAutospacing="1" w:after="100" w:afterAutospacing="1" w:line="276" w:lineRule="auto"/>
        <w:jc w:val="both"/>
        <w:rPr>
          <w:rFonts w:ascii="Arial Narrow" w:eastAsia="Times New Roman" w:hAnsi="Arial Narrow" w:cs="Arial"/>
          <w:lang w:eastAsia="es-CO"/>
        </w:rPr>
      </w:pPr>
      <w:r w:rsidRPr="00895926">
        <w:rPr>
          <w:rFonts w:ascii="Arial Narrow" w:eastAsia="Times New Roman" w:hAnsi="Arial Narrow" w:cs="Arial"/>
          <w:lang w:eastAsia="es-CO"/>
        </w:rPr>
        <w:t xml:space="preserve">La Universidad Nacional de Colombia, en su misión de generar conocimiento, formar profesionales críticos y contribuir al desarrollo científico y social del país, requiere docentes con una sólida formación disciplinar, capacidad investigativa y compromiso con la extensión universitaria. En este contexto, </w:t>
      </w:r>
      <w:r w:rsidR="00091133">
        <w:rPr>
          <w:rFonts w:ascii="Arial Narrow" w:eastAsia="Times New Roman" w:hAnsi="Arial Narrow" w:cs="Arial"/>
          <w:lang w:eastAsia="es-CO"/>
        </w:rPr>
        <w:t>considero que la visión y experiencia</w:t>
      </w:r>
      <w:r w:rsidR="000622CB" w:rsidRPr="00895926">
        <w:rPr>
          <w:rFonts w:ascii="Arial Narrow" w:eastAsia="Times New Roman" w:hAnsi="Arial Narrow" w:cs="Arial"/>
          <w:lang w:eastAsia="es-CO"/>
        </w:rPr>
        <w:t xml:space="preserve"> que </w:t>
      </w:r>
      <w:r w:rsidR="00091133">
        <w:rPr>
          <w:rFonts w:ascii="Arial Narrow" w:eastAsia="Times New Roman" w:hAnsi="Arial Narrow" w:cs="Arial"/>
          <w:lang w:eastAsia="es-CO"/>
        </w:rPr>
        <w:t xml:space="preserve">he podido adquirir como </w:t>
      </w:r>
      <w:r w:rsidR="000622CB" w:rsidRPr="00895926">
        <w:rPr>
          <w:rFonts w:ascii="Arial Narrow" w:eastAsia="Times New Roman" w:hAnsi="Arial Narrow" w:cs="Arial"/>
          <w:lang w:eastAsia="es-CO"/>
        </w:rPr>
        <w:t xml:space="preserve">docente </w:t>
      </w:r>
      <w:r w:rsidR="00091133">
        <w:rPr>
          <w:rFonts w:ascii="Arial Narrow" w:eastAsia="Times New Roman" w:hAnsi="Arial Narrow" w:cs="Arial"/>
          <w:lang w:eastAsia="es-CO"/>
        </w:rPr>
        <w:t>e investigador me permiten</w:t>
      </w:r>
      <w:r w:rsidR="000622CB" w:rsidRPr="00895926">
        <w:rPr>
          <w:rFonts w:ascii="Arial Narrow" w:eastAsia="Times New Roman" w:hAnsi="Arial Narrow" w:cs="Arial"/>
          <w:lang w:eastAsia="es-CO"/>
        </w:rPr>
        <w:t xml:space="preserve"> </w:t>
      </w:r>
      <w:r w:rsidR="00347AED" w:rsidRPr="00895926">
        <w:rPr>
          <w:rFonts w:ascii="Arial Narrow" w:eastAsia="Times New Roman" w:hAnsi="Arial Narrow" w:cs="Arial"/>
          <w:lang w:eastAsia="es-CO"/>
        </w:rPr>
        <w:t>aportar de manera</w:t>
      </w:r>
      <w:r w:rsidRPr="00895926">
        <w:rPr>
          <w:rFonts w:ascii="Arial Narrow" w:eastAsia="Times New Roman" w:hAnsi="Arial Narrow" w:cs="Arial"/>
          <w:lang w:eastAsia="es-CO"/>
        </w:rPr>
        <w:t xml:space="preserve"> integral a las funciones misionales de la Universidad</w:t>
      </w:r>
      <w:r w:rsidR="00091133">
        <w:rPr>
          <w:rFonts w:ascii="Arial Narrow" w:eastAsia="Times New Roman" w:hAnsi="Arial Narrow" w:cs="Arial"/>
          <w:lang w:eastAsia="es-CO"/>
        </w:rPr>
        <w:t xml:space="preserve"> Nacional de Colombia</w:t>
      </w:r>
      <w:r w:rsidRPr="00895926">
        <w:rPr>
          <w:rFonts w:ascii="Arial Narrow" w:eastAsia="Times New Roman" w:hAnsi="Arial Narrow" w:cs="Arial"/>
          <w:lang w:eastAsia="es-CO"/>
        </w:rPr>
        <w:t>.</w:t>
      </w:r>
    </w:p>
    <w:p w14:paraId="62E3D355" w14:textId="353BB09B" w:rsidR="00091133" w:rsidRDefault="00091133" w:rsidP="005E0EF2">
      <w:pPr>
        <w:spacing w:before="100" w:beforeAutospacing="1" w:after="100" w:afterAutospacing="1" w:line="276" w:lineRule="auto"/>
        <w:jc w:val="both"/>
        <w:rPr>
          <w:rFonts w:ascii="Arial Narrow" w:eastAsia="Times New Roman" w:hAnsi="Arial Narrow" w:cs="Arial"/>
          <w:lang w:eastAsia="es-CO"/>
        </w:rPr>
      </w:pPr>
      <w:r>
        <w:rPr>
          <w:rFonts w:ascii="Arial Narrow" w:eastAsia="Times New Roman" w:hAnsi="Arial Narrow" w:cs="Arial"/>
          <w:lang w:eastAsia="es-CO"/>
        </w:rPr>
        <w:t>Antes que nada, permítanme presentarme: mi nombre es Julian Andreas Corzo Acosta, s</w:t>
      </w:r>
      <w:r w:rsidR="00390F71" w:rsidRPr="00895926">
        <w:rPr>
          <w:rFonts w:ascii="Arial Narrow" w:eastAsia="Times New Roman" w:hAnsi="Arial Narrow" w:cs="Arial"/>
          <w:lang w:eastAsia="es-CO"/>
        </w:rPr>
        <w:t xml:space="preserve">oy geólogo, </w:t>
      </w:r>
      <w:proofErr w:type="spellStart"/>
      <w:r w:rsidR="000622CB" w:rsidRPr="00895926">
        <w:rPr>
          <w:rFonts w:ascii="Arial Narrow" w:eastAsia="Times New Roman" w:hAnsi="Arial Narrow" w:cs="Arial"/>
          <w:lang w:eastAsia="es-CO"/>
        </w:rPr>
        <w:t>MSc</w:t>
      </w:r>
      <w:proofErr w:type="spellEnd"/>
      <w:r w:rsidR="00390F71" w:rsidRPr="00895926">
        <w:rPr>
          <w:rFonts w:ascii="Arial Narrow" w:eastAsia="Times New Roman" w:hAnsi="Arial Narrow" w:cs="Arial"/>
          <w:lang w:eastAsia="es-CO"/>
        </w:rPr>
        <w:t xml:space="preserve"> </w:t>
      </w:r>
      <w:r w:rsidR="000622CB" w:rsidRPr="00895926">
        <w:rPr>
          <w:rFonts w:ascii="Arial Narrow" w:eastAsia="Times New Roman" w:hAnsi="Arial Narrow" w:cs="Arial"/>
          <w:lang w:eastAsia="es-CO"/>
        </w:rPr>
        <w:t>Ciencias-Geología</w:t>
      </w:r>
      <w:r w:rsidR="00B10997">
        <w:rPr>
          <w:rFonts w:ascii="Arial Narrow" w:eastAsia="Times New Roman" w:hAnsi="Arial Narrow" w:cs="Arial"/>
          <w:lang w:eastAsia="es-CO"/>
        </w:rPr>
        <w:t xml:space="preserve"> y D</w:t>
      </w:r>
      <w:r w:rsidR="00390F71" w:rsidRPr="00895926">
        <w:rPr>
          <w:rFonts w:ascii="Arial Narrow" w:eastAsia="Times New Roman" w:hAnsi="Arial Narrow" w:cs="Arial"/>
          <w:lang w:eastAsia="es-CO"/>
        </w:rPr>
        <w:t xml:space="preserve">octor en Geociencias </w:t>
      </w:r>
      <w:r w:rsidR="00347AED" w:rsidRPr="00895926">
        <w:rPr>
          <w:rFonts w:ascii="Arial Narrow" w:eastAsia="Times New Roman" w:hAnsi="Arial Narrow" w:cs="Arial"/>
          <w:lang w:eastAsia="es-CO"/>
        </w:rPr>
        <w:t>(t</w:t>
      </w:r>
      <w:r w:rsidR="000622CB" w:rsidRPr="00895926">
        <w:rPr>
          <w:rFonts w:ascii="Arial Narrow" w:eastAsia="Times New Roman" w:hAnsi="Arial Narrow" w:cs="Arial"/>
          <w:lang w:eastAsia="es-CO"/>
        </w:rPr>
        <w:t>esis sustentada</w:t>
      </w:r>
      <w:r w:rsidR="00895926">
        <w:rPr>
          <w:rFonts w:ascii="Arial Narrow" w:eastAsia="Times New Roman" w:hAnsi="Arial Narrow" w:cs="Arial"/>
          <w:lang w:eastAsia="es-CO"/>
        </w:rPr>
        <w:t>,</w:t>
      </w:r>
      <w:r w:rsidR="000622CB" w:rsidRPr="00895926">
        <w:rPr>
          <w:rFonts w:ascii="Arial Narrow" w:eastAsia="Times New Roman" w:hAnsi="Arial Narrow" w:cs="Arial"/>
          <w:lang w:eastAsia="es-CO"/>
        </w:rPr>
        <w:t xml:space="preserve"> aprobada</w:t>
      </w:r>
      <w:r w:rsidR="00895926">
        <w:rPr>
          <w:rFonts w:ascii="Arial Narrow" w:eastAsia="Times New Roman" w:hAnsi="Arial Narrow" w:cs="Arial"/>
          <w:lang w:eastAsia="es-CO"/>
        </w:rPr>
        <w:t xml:space="preserve"> y con recomendación distinción laureada</w:t>
      </w:r>
      <w:r w:rsidR="000622CB" w:rsidRPr="00895926">
        <w:rPr>
          <w:rFonts w:ascii="Arial Narrow" w:eastAsia="Times New Roman" w:hAnsi="Arial Narrow" w:cs="Arial"/>
          <w:lang w:eastAsia="es-CO"/>
        </w:rPr>
        <w:t xml:space="preserve"> el día </w:t>
      </w:r>
      <w:r w:rsidR="00347AED" w:rsidRPr="00895926">
        <w:rPr>
          <w:rFonts w:ascii="Arial Narrow" w:eastAsia="Times New Roman" w:hAnsi="Arial Narrow" w:cs="Arial"/>
          <w:lang w:eastAsia="es-CO"/>
        </w:rPr>
        <w:t>4 de febrero de 202</w:t>
      </w:r>
      <w:r w:rsidR="00C45237">
        <w:rPr>
          <w:rFonts w:ascii="Arial Narrow" w:eastAsia="Times New Roman" w:hAnsi="Arial Narrow" w:cs="Arial"/>
          <w:lang w:eastAsia="es-CO"/>
        </w:rPr>
        <w:t>6</w:t>
      </w:r>
      <w:r w:rsidR="00347AED" w:rsidRPr="00895926">
        <w:rPr>
          <w:rFonts w:ascii="Arial Narrow" w:eastAsia="Times New Roman" w:hAnsi="Arial Narrow" w:cs="Arial"/>
          <w:lang w:eastAsia="es-CO"/>
        </w:rPr>
        <w:t>)</w:t>
      </w:r>
      <w:r>
        <w:rPr>
          <w:rFonts w:ascii="Arial Narrow" w:eastAsia="Times New Roman" w:hAnsi="Arial Narrow" w:cs="Arial"/>
          <w:lang w:eastAsia="es-CO"/>
        </w:rPr>
        <w:t xml:space="preserve"> </w:t>
      </w:r>
      <w:r w:rsidRPr="00895926">
        <w:rPr>
          <w:rFonts w:ascii="Arial Narrow" w:eastAsia="Times New Roman" w:hAnsi="Arial Narrow" w:cs="Arial"/>
          <w:lang w:eastAsia="es-CO"/>
        </w:rPr>
        <w:t>de la Universidad Nacional de Colombia</w:t>
      </w:r>
      <w:r>
        <w:rPr>
          <w:rFonts w:ascii="Arial Narrow" w:eastAsia="Times New Roman" w:hAnsi="Arial Narrow" w:cs="Arial"/>
          <w:lang w:eastAsia="es-CO"/>
        </w:rPr>
        <w:t>.</w:t>
      </w:r>
      <w:r w:rsidR="000622CB" w:rsidRPr="00895926">
        <w:rPr>
          <w:rFonts w:ascii="Arial Narrow" w:eastAsia="Times New Roman" w:hAnsi="Arial Narrow" w:cs="Arial"/>
          <w:lang w:eastAsia="es-CO"/>
        </w:rPr>
        <w:t xml:space="preserve"> </w:t>
      </w:r>
      <w:r>
        <w:rPr>
          <w:rFonts w:ascii="Arial Narrow" w:eastAsia="Times New Roman" w:hAnsi="Arial Narrow" w:cs="Arial"/>
          <w:lang w:eastAsia="es-CO"/>
        </w:rPr>
        <w:t xml:space="preserve">A lo largo de mi vida, lo que me ha motivado a seguir el camino científico y académico es la pasión que me genera el entender y explorar </w:t>
      </w:r>
      <w:r w:rsidR="001A6886">
        <w:rPr>
          <w:rFonts w:ascii="Arial Narrow" w:eastAsia="Times New Roman" w:hAnsi="Arial Narrow" w:cs="Arial"/>
          <w:lang w:eastAsia="es-CO"/>
        </w:rPr>
        <w:t>todos los misterios d</w:t>
      </w:r>
      <w:r>
        <w:rPr>
          <w:rFonts w:ascii="Arial Narrow" w:eastAsia="Times New Roman" w:hAnsi="Arial Narrow" w:cs="Arial"/>
          <w:lang w:eastAsia="es-CO"/>
        </w:rPr>
        <w:t>el Universo, pasión que heredé de uno de los más importantes divulgadores científicos de nuestro tiempo, Carl Sagan.</w:t>
      </w:r>
    </w:p>
    <w:p w14:paraId="20E3FEF2" w14:textId="6AA8E350" w:rsidR="001A6886" w:rsidRDefault="00091133" w:rsidP="005E0EF2">
      <w:pPr>
        <w:spacing w:before="100" w:beforeAutospacing="1" w:after="100" w:afterAutospacing="1" w:line="276" w:lineRule="auto"/>
        <w:jc w:val="both"/>
        <w:rPr>
          <w:rFonts w:ascii="Arial Narrow" w:eastAsia="Times New Roman" w:hAnsi="Arial Narrow" w:cs="Arial"/>
          <w:lang w:eastAsia="es-CO"/>
        </w:rPr>
      </w:pPr>
      <w:r>
        <w:rPr>
          <w:rFonts w:ascii="Arial Narrow" w:eastAsia="Times New Roman" w:hAnsi="Arial Narrow" w:cs="Arial"/>
          <w:lang w:eastAsia="es-CO"/>
        </w:rPr>
        <w:t xml:space="preserve">Es por este motivo </w:t>
      </w:r>
      <w:r w:rsidR="001A6886">
        <w:rPr>
          <w:rFonts w:ascii="Arial Narrow" w:eastAsia="Times New Roman" w:hAnsi="Arial Narrow" w:cs="Arial"/>
          <w:lang w:eastAsia="es-CO"/>
        </w:rPr>
        <w:t>que,</w:t>
      </w:r>
      <w:r>
        <w:rPr>
          <w:rFonts w:ascii="Arial Narrow" w:eastAsia="Times New Roman" w:hAnsi="Arial Narrow" w:cs="Arial"/>
          <w:lang w:eastAsia="es-CO"/>
        </w:rPr>
        <w:t xml:space="preserve"> durante mis años </w:t>
      </w:r>
      <w:r w:rsidR="001A6886">
        <w:rPr>
          <w:rFonts w:ascii="Arial Narrow" w:eastAsia="Times New Roman" w:hAnsi="Arial Narrow" w:cs="Arial"/>
          <w:lang w:eastAsia="es-CO"/>
        </w:rPr>
        <w:t>como</w:t>
      </w:r>
      <w:r>
        <w:rPr>
          <w:rFonts w:ascii="Arial Narrow" w:eastAsia="Times New Roman" w:hAnsi="Arial Narrow" w:cs="Arial"/>
          <w:lang w:eastAsia="es-CO"/>
        </w:rPr>
        <w:t xml:space="preserve"> estudiante de geología</w:t>
      </w:r>
      <w:r w:rsidR="001A6886">
        <w:rPr>
          <w:rFonts w:ascii="Arial Narrow" w:eastAsia="Times New Roman" w:hAnsi="Arial Narrow" w:cs="Arial"/>
          <w:lang w:eastAsia="es-CO"/>
        </w:rPr>
        <w:t>,</w:t>
      </w:r>
      <w:r>
        <w:rPr>
          <w:rFonts w:ascii="Arial Narrow" w:eastAsia="Times New Roman" w:hAnsi="Arial Narrow" w:cs="Arial"/>
          <w:lang w:eastAsia="es-CO"/>
        </w:rPr>
        <w:t xml:space="preserve"> </w:t>
      </w:r>
      <w:r w:rsidR="001A6886">
        <w:rPr>
          <w:rFonts w:ascii="Arial Narrow" w:eastAsia="Times New Roman" w:hAnsi="Arial Narrow" w:cs="Arial"/>
          <w:lang w:eastAsia="es-CO"/>
        </w:rPr>
        <w:t>busqué la forma de enfocar mi investigación en las ciencias planetarias, particularmente en el estudio de microorganismos endolíticos y su aplicación en la búsqueda de vida en Marte. Es por este motivo, que cuento</w:t>
      </w:r>
      <w:r w:rsidR="00390F71" w:rsidRPr="00895926">
        <w:rPr>
          <w:rFonts w:ascii="Arial Narrow" w:eastAsia="Times New Roman" w:hAnsi="Arial Narrow" w:cs="Arial"/>
          <w:lang w:eastAsia="es-CO"/>
        </w:rPr>
        <w:t xml:space="preserve"> formación interdisciplinaria que integra herramientas geológicas, geoquímicas,</w:t>
      </w:r>
      <w:r w:rsidR="000622CB" w:rsidRPr="00895926">
        <w:rPr>
          <w:rFonts w:ascii="Arial Narrow" w:eastAsia="Times New Roman" w:hAnsi="Arial Narrow" w:cs="Arial"/>
          <w:lang w:eastAsia="es-CO"/>
        </w:rPr>
        <w:t xml:space="preserve"> biológicas</w:t>
      </w:r>
      <w:r w:rsidR="001A6886">
        <w:rPr>
          <w:rFonts w:ascii="Arial Narrow" w:eastAsia="Times New Roman" w:hAnsi="Arial Narrow" w:cs="Arial"/>
          <w:lang w:eastAsia="es-CO"/>
        </w:rPr>
        <w:t xml:space="preserve"> las cuales son muy útiles para aplicar a otras áreas del conocimiento más técnicas como la ingeniería</w:t>
      </w:r>
      <w:r w:rsidR="00390F71" w:rsidRPr="00895926">
        <w:rPr>
          <w:rFonts w:ascii="Arial Narrow" w:eastAsia="Times New Roman" w:hAnsi="Arial Narrow" w:cs="Arial"/>
          <w:lang w:eastAsia="es-CO"/>
        </w:rPr>
        <w:t xml:space="preserve">. </w:t>
      </w:r>
      <w:r w:rsidR="001A6886">
        <w:rPr>
          <w:rFonts w:ascii="Arial Narrow" w:eastAsia="Times New Roman" w:hAnsi="Arial Narrow" w:cs="Arial"/>
          <w:lang w:eastAsia="es-CO"/>
        </w:rPr>
        <w:t xml:space="preserve">Mi trayectoria como investigador me ha permitido entender que, para realizar una enseñanza de calidad en las geociencias, se debe entender el planeta Tierra como un sistema que hace parte del universo y que todo lo que sucede afuera afecta el origen y evolución de </w:t>
      </w:r>
      <w:r w:rsidR="00D26A6A">
        <w:rPr>
          <w:rFonts w:ascii="Arial Narrow" w:eastAsia="Times New Roman" w:hAnsi="Arial Narrow" w:cs="Arial"/>
          <w:lang w:eastAsia="es-CO"/>
        </w:rPr>
        <w:t>nuestro</w:t>
      </w:r>
      <w:r w:rsidR="001A6886">
        <w:rPr>
          <w:rFonts w:ascii="Arial Narrow" w:eastAsia="Times New Roman" w:hAnsi="Arial Narrow" w:cs="Arial"/>
          <w:lang w:eastAsia="es-CO"/>
        </w:rPr>
        <w:t xml:space="preserve"> planeta y viceversa. Es por eso </w:t>
      </w:r>
      <w:r w:rsidR="00D26A6A">
        <w:rPr>
          <w:rFonts w:ascii="Arial Narrow" w:eastAsia="Times New Roman" w:hAnsi="Arial Narrow" w:cs="Arial"/>
          <w:lang w:eastAsia="es-CO"/>
        </w:rPr>
        <w:t>por lo que</w:t>
      </w:r>
      <w:r w:rsidR="001A6886">
        <w:rPr>
          <w:rFonts w:ascii="Arial Narrow" w:eastAsia="Times New Roman" w:hAnsi="Arial Narrow" w:cs="Arial"/>
          <w:lang w:eastAsia="es-CO"/>
        </w:rPr>
        <w:t xml:space="preserve">, por casualidades de la vida, cuando dicté por primera vez la asignatura Geología para Ingenieros en la Universidad Nacional, utilicé mis conocimientos en geología planetaria para captar la atención de los estudiantes </w:t>
      </w:r>
      <w:r w:rsidR="00472B8D">
        <w:rPr>
          <w:rFonts w:ascii="Arial Narrow" w:eastAsia="Times New Roman" w:hAnsi="Arial Narrow" w:cs="Arial"/>
          <w:lang w:eastAsia="es-CO"/>
        </w:rPr>
        <w:t>y así</w:t>
      </w:r>
      <w:r w:rsidR="001A6886">
        <w:rPr>
          <w:rFonts w:ascii="Arial Narrow" w:eastAsia="Times New Roman" w:hAnsi="Arial Narrow" w:cs="Arial"/>
          <w:lang w:eastAsia="es-CO"/>
        </w:rPr>
        <w:t xml:space="preserve"> motivarlos a entender </w:t>
      </w:r>
      <w:r w:rsidR="00472B8D">
        <w:rPr>
          <w:rFonts w:ascii="Arial Narrow" w:eastAsia="Times New Roman" w:hAnsi="Arial Narrow" w:cs="Arial"/>
          <w:lang w:eastAsia="es-CO"/>
        </w:rPr>
        <w:t>los procesos que dan lugar a la formación</w:t>
      </w:r>
      <w:r w:rsidR="00C45237">
        <w:rPr>
          <w:rFonts w:ascii="Arial Narrow" w:eastAsia="Times New Roman" w:hAnsi="Arial Narrow" w:cs="Arial"/>
          <w:lang w:eastAsia="es-CO"/>
        </w:rPr>
        <w:t xml:space="preserve"> y evolución</w:t>
      </w:r>
      <w:r w:rsidR="00472B8D">
        <w:rPr>
          <w:rFonts w:ascii="Arial Narrow" w:eastAsia="Times New Roman" w:hAnsi="Arial Narrow" w:cs="Arial"/>
          <w:lang w:eastAsia="es-CO"/>
        </w:rPr>
        <w:t xml:space="preserve"> de las rocas y cómo este conocimiento es verdaderamente útil para planificar y ejecutar obras de ingeniería civil.</w:t>
      </w:r>
    </w:p>
    <w:p w14:paraId="1042BF3C" w14:textId="09A0B59A" w:rsidR="009F3F65" w:rsidRDefault="00BB6879" w:rsidP="005E0EF2">
      <w:pPr>
        <w:spacing w:before="100" w:beforeAutospacing="1" w:after="100" w:afterAutospacing="1" w:line="276" w:lineRule="auto"/>
        <w:jc w:val="both"/>
        <w:rPr>
          <w:rFonts w:ascii="Arial Narrow" w:eastAsia="Times New Roman" w:hAnsi="Arial Narrow" w:cs="Arial"/>
          <w:lang w:eastAsia="es-CO"/>
        </w:rPr>
      </w:pPr>
      <w:r>
        <w:rPr>
          <w:rFonts w:ascii="Arial Narrow" w:eastAsia="Times New Roman" w:hAnsi="Arial Narrow" w:cs="Arial"/>
          <w:lang w:eastAsia="es-CO"/>
        </w:rPr>
        <w:t xml:space="preserve">Por otro lado, entre finales de 2021 y 2022, realicé una estancia doctoral en </w:t>
      </w:r>
      <w:r w:rsidR="00390F71" w:rsidRPr="00895926">
        <w:rPr>
          <w:rFonts w:ascii="Arial Narrow" w:eastAsia="Times New Roman" w:hAnsi="Arial Narrow" w:cs="Arial"/>
          <w:lang w:eastAsia="es-CO"/>
        </w:rPr>
        <w:t xml:space="preserve">Charles </w:t>
      </w:r>
      <w:proofErr w:type="spellStart"/>
      <w:r w:rsidR="00390F71" w:rsidRPr="00895926">
        <w:rPr>
          <w:rFonts w:ascii="Arial Narrow" w:eastAsia="Times New Roman" w:hAnsi="Arial Narrow" w:cs="Arial"/>
          <w:lang w:eastAsia="es-CO"/>
        </w:rPr>
        <w:t>University</w:t>
      </w:r>
      <w:proofErr w:type="spellEnd"/>
      <w:r w:rsidR="00390F71" w:rsidRPr="00895926">
        <w:rPr>
          <w:rFonts w:ascii="Arial Narrow" w:eastAsia="Times New Roman" w:hAnsi="Arial Narrow" w:cs="Arial"/>
          <w:lang w:eastAsia="es-CO"/>
        </w:rPr>
        <w:t xml:space="preserve"> (Praga</w:t>
      </w:r>
      <w:r>
        <w:rPr>
          <w:rFonts w:ascii="Arial Narrow" w:eastAsia="Times New Roman" w:hAnsi="Arial Narrow" w:cs="Arial"/>
          <w:lang w:eastAsia="es-CO"/>
        </w:rPr>
        <w:t xml:space="preserve">, </w:t>
      </w:r>
      <w:proofErr w:type="spellStart"/>
      <w:r>
        <w:rPr>
          <w:rFonts w:ascii="Arial Narrow" w:eastAsia="Times New Roman" w:hAnsi="Arial Narrow" w:cs="Arial"/>
          <w:lang w:eastAsia="es-CO"/>
        </w:rPr>
        <w:t>Reública</w:t>
      </w:r>
      <w:proofErr w:type="spellEnd"/>
      <w:r>
        <w:rPr>
          <w:rFonts w:ascii="Arial Narrow" w:eastAsia="Times New Roman" w:hAnsi="Arial Narrow" w:cs="Arial"/>
          <w:lang w:eastAsia="es-CO"/>
        </w:rPr>
        <w:t xml:space="preserve"> Checa</w:t>
      </w:r>
      <w:r w:rsidR="00390F71" w:rsidRPr="00895926">
        <w:rPr>
          <w:rFonts w:ascii="Arial Narrow" w:eastAsia="Times New Roman" w:hAnsi="Arial Narrow" w:cs="Arial"/>
          <w:lang w:eastAsia="es-CO"/>
        </w:rPr>
        <w:t>)</w:t>
      </w:r>
      <w:r>
        <w:rPr>
          <w:rFonts w:ascii="Arial Narrow" w:eastAsia="Times New Roman" w:hAnsi="Arial Narrow" w:cs="Arial"/>
          <w:lang w:eastAsia="es-CO"/>
        </w:rPr>
        <w:t xml:space="preserve">. Allí aprendí, además de formar grupos de trabajo multidisciplinarios, el uso de técnicas especializadas que son poco utilizadas en Colombia como la </w:t>
      </w:r>
      <w:r w:rsidR="00390F71" w:rsidRPr="00895926">
        <w:rPr>
          <w:rFonts w:ascii="Arial Narrow" w:eastAsia="Times New Roman" w:hAnsi="Arial Narrow" w:cs="Arial"/>
          <w:lang w:eastAsia="es-CO"/>
        </w:rPr>
        <w:t>espectroscopía Raman</w:t>
      </w:r>
      <w:r w:rsidR="00347AED" w:rsidRPr="00895926">
        <w:rPr>
          <w:rFonts w:ascii="Arial Narrow" w:eastAsia="Times New Roman" w:hAnsi="Arial Narrow" w:cs="Arial"/>
          <w:lang w:eastAsia="es-CO"/>
        </w:rPr>
        <w:t>.</w:t>
      </w:r>
      <w:r w:rsidR="00390F71" w:rsidRPr="00895926">
        <w:rPr>
          <w:rFonts w:ascii="Arial Narrow" w:eastAsia="Times New Roman" w:hAnsi="Arial Narrow" w:cs="Arial"/>
          <w:lang w:eastAsia="es-CO"/>
        </w:rPr>
        <w:t xml:space="preserve"> </w:t>
      </w:r>
      <w:r w:rsidR="000622CB" w:rsidRPr="00895926">
        <w:rPr>
          <w:rFonts w:ascii="Arial Narrow" w:eastAsia="Times New Roman" w:hAnsi="Arial Narrow" w:cs="Arial"/>
          <w:lang w:eastAsia="es-CO"/>
        </w:rPr>
        <w:t>Esta técnica,</w:t>
      </w:r>
      <w:r w:rsidR="00347AED" w:rsidRPr="00895926">
        <w:rPr>
          <w:rFonts w:ascii="Arial Narrow" w:eastAsia="Times New Roman" w:hAnsi="Arial Narrow" w:cs="Arial"/>
          <w:lang w:eastAsia="es-CO"/>
        </w:rPr>
        <w:t xml:space="preserve"> no destructiva y </w:t>
      </w:r>
      <w:r w:rsidR="000622CB" w:rsidRPr="00895926">
        <w:rPr>
          <w:rFonts w:ascii="Arial Narrow" w:eastAsia="Times New Roman" w:hAnsi="Arial Narrow" w:cs="Arial"/>
          <w:lang w:eastAsia="es-CO"/>
        </w:rPr>
        <w:t xml:space="preserve">no </w:t>
      </w:r>
      <w:r w:rsidR="009F3F65" w:rsidRPr="00895926">
        <w:rPr>
          <w:rFonts w:ascii="Arial Narrow" w:eastAsia="Times New Roman" w:hAnsi="Arial Narrow" w:cs="Arial"/>
          <w:lang w:eastAsia="es-CO"/>
        </w:rPr>
        <w:t>invasiva</w:t>
      </w:r>
      <w:r w:rsidR="000622CB" w:rsidRPr="00895926">
        <w:rPr>
          <w:rFonts w:ascii="Arial Narrow" w:eastAsia="Times New Roman" w:hAnsi="Arial Narrow" w:cs="Arial"/>
          <w:lang w:eastAsia="es-CO"/>
        </w:rPr>
        <w:t>,</w:t>
      </w:r>
      <w:r w:rsidR="00347AED" w:rsidRPr="00895926">
        <w:rPr>
          <w:rFonts w:ascii="Arial Narrow" w:eastAsia="Times New Roman" w:hAnsi="Arial Narrow" w:cs="Arial"/>
          <w:lang w:eastAsia="es-CO"/>
        </w:rPr>
        <w:t xml:space="preserve"> permite la detección in situ de fases orgánicas e inorgánicas</w:t>
      </w:r>
      <w:r w:rsidR="00390F71" w:rsidRPr="00895926">
        <w:rPr>
          <w:rFonts w:ascii="Arial Narrow" w:eastAsia="Times New Roman" w:hAnsi="Arial Narrow" w:cs="Arial"/>
          <w:lang w:eastAsia="es-CO"/>
        </w:rPr>
        <w:t xml:space="preserve">, </w:t>
      </w:r>
      <w:r w:rsidR="009F3F65" w:rsidRPr="00895926">
        <w:rPr>
          <w:rFonts w:ascii="Arial Narrow" w:eastAsia="Times New Roman" w:hAnsi="Arial Narrow" w:cs="Arial"/>
          <w:lang w:eastAsia="es-CO"/>
        </w:rPr>
        <w:t>lo que puede aplicarse a la identificación de materiales de construcción en obras de ingeniería civil</w:t>
      </w:r>
      <w:r w:rsidR="00D26A6A">
        <w:rPr>
          <w:rFonts w:ascii="Arial Narrow" w:eastAsia="Times New Roman" w:hAnsi="Arial Narrow" w:cs="Arial"/>
          <w:lang w:eastAsia="es-CO"/>
        </w:rPr>
        <w:t>, la prevención de la meteorización de las estructuras y a la formación de futuros ingenieros con conocimientos especializados para la identificación de materiales rocosos para planificación de terreno previa a la obra o para su utilización en materiales de construcción.</w:t>
      </w:r>
    </w:p>
    <w:p w14:paraId="6BAF2820" w14:textId="6CC10127" w:rsidR="00390F71" w:rsidRPr="00895926" w:rsidRDefault="00D26A6A" w:rsidP="005E0EF2">
      <w:pPr>
        <w:spacing w:before="100" w:beforeAutospacing="1" w:after="100" w:afterAutospacing="1" w:line="276" w:lineRule="auto"/>
        <w:jc w:val="both"/>
        <w:rPr>
          <w:rFonts w:ascii="Arial Narrow" w:eastAsia="Times New Roman" w:hAnsi="Arial Narrow" w:cs="Arial"/>
          <w:lang w:eastAsia="es-CO"/>
        </w:rPr>
      </w:pPr>
      <w:r>
        <w:rPr>
          <w:rFonts w:ascii="Arial Narrow" w:eastAsia="Times New Roman" w:hAnsi="Arial Narrow" w:cs="Arial"/>
          <w:lang w:eastAsia="es-CO"/>
        </w:rPr>
        <w:lastRenderedPageBreak/>
        <w:t>Finalmente, quisiera mencionar que paralelamente a mi trayectoria como investigador y como</w:t>
      </w:r>
      <w:r w:rsidR="00932EB7">
        <w:rPr>
          <w:rFonts w:ascii="Arial Narrow" w:eastAsia="Times New Roman" w:hAnsi="Arial Narrow" w:cs="Arial"/>
          <w:lang w:eastAsia="es-CO"/>
        </w:rPr>
        <w:t xml:space="preserve"> </w:t>
      </w:r>
      <w:r>
        <w:rPr>
          <w:rFonts w:ascii="Arial Narrow" w:eastAsia="Times New Roman" w:hAnsi="Arial Narrow" w:cs="Arial"/>
          <w:lang w:eastAsia="es-CO"/>
        </w:rPr>
        <w:t xml:space="preserve">docente, he tenido la oportunidad de crear y dictar cursos de divulgación en </w:t>
      </w:r>
      <w:proofErr w:type="spellStart"/>
      <w:r>
        <w:rPr>
          <w:rFonts w:ascii="Arial Narrow" w:eastAsia="Times New Roman" w:hAnsi="Arial Narrow" w:cs="Arial"/>
          <w:lang w:eastAsia="es-CO"/>
        </w:rPr>
        <w:t>geociencas</w:t>
      </w:r>
      <w:proofErr w:type="spellEnd"/>
      <w:r>
        <w:rPr>
          <w:rFonts w:ascii="Arial Narrow" w:eastAsia="Times New Roman" w:hAnsi="Arial Narrow" w:cs="Arial"/>
          <w:lang w:eastAsia="es-CO"/>
        </w:rPr>
        <w:t xml:space="preserve"> para niños y adolescentes, lo cual me permite compilar todos mis conocimientos y presentarlos de forma didáctica y fácil de comprender para el público general. </w:t>
      </w:r>
      <w:r w:rsidR="00932EB7">
        <w:rPr>
          <w:rFonts w:ascii="Arial Narrow" w:eastAsia="Times New Roman" w:hAnsi="Arial Narrow" w:cs="Arial"/>
          <w:lang w:eastAsia="es-CO"/>
        </w:rPr>
        <w:t xml:space="preserve">De manera que considero que </w:t>
      </w:r>
      <w:r w:rsidR="00393026" w:rsidRPr="00895926">
        <w:rPr>
          <w:rFonts w:ascii="Arial Narrow" w:eastAsia="Times New Roman" w:hAnsi="Arial Narrow" w:cs="Arial"/>
          <w:lang w:eastAsia="es-CO"/>
        </w:rPr>
        <w:t xml:space="preserve">mi </w:t>
      </w:r>
      <w:r w:rsidR="00390F71" w:rsidRPr="00895926">
        <w:rPr>
          <w:rFonts w:ascii="Arial Narrow" w:eastAsia="Times New Roman" w:hAnsi="Arial Narrow" w:cs="Arial"/>
          <w:lang w:eastAsia="es-CO"/>
        </w:rPr>
        <w:t xml:space="preserve">perfil interdisciplinario, </w:t>
      </w:r>
      <w:r w:rsidR="00393026" w:rsidRPr="00895926">
        <w:rPr>
          <w:rFonts w:ascii="Arial Narrow" w:eastAsia="Times New Roman" w:hAnsi="Arial Narrow" w:cs="Arial"/>
          <w:lang w:eastAsia="es-CO"/>
        </w:rPr>
        <w:t xml:space="preserve">combinado </w:t>
      </w:r>
      <w:r w:rsidR="00390F71" w:rsidRPr="00895926">
        <w:rPr>
          <w:rFonts w:ascii="Arial Narrow" w:eastAsia="Times New Roman" w:hAnsi="Arial Narrow" w:cs="Arial"/>
          <w:lang w:eastAsia="es-CO"/>
        </w:rPr>
        <w:t xml:space="preserve">con mi experiencia docente y en divulgación científica, </w:t>
      </w:r>
      <w:r w:rsidR="00932EB7">
        <w:rPr>
          <w:rFonts w:ascii="Arial Narrow" w:eastAsia="Times New Roman" w:hAnsi="Arial Narrow" w:cs="Arial"/>
          <w:lang w:eastAsia="es-CO"/>
        </w:rPr>
        <w:t>podrían ser un aporte importante</w:t>
      </w:r>
      <w:r w:rsidR="00390F71" w:rsidRPr="00895926">
        <w:rPr>
          <w:rFonts w:ascii="Arial Narrow" w:eastAsia="Times New Roman" w:hAnsi="Arial Narrow" w:cs="Arial"/>
          <w:lang w:eastAsia="es-CO"/>
        </w:rPr>
        <w:t xml:space="preserve"> </w:t>
      </w:r>
      <w:r w:rsidR="00932EB7">
        <w:rPr>
          <w:rFonts w:ascii="Arial Narrow" w:eastAsia="Times New Roman" w:hAnsi="Arial Narrow" w:cs="Arial"/>
          <w:lang w:eastAsia="es-CO"/>
        </w:rPr>
        <w:t>que ayude a</w:t>
      </w:r>
      <w:r w:rsidR="00390F71" w:rsidRPr="00895926">
        <w:rPr>
          <w:rFonts w:ascii="Arial Narrow" w:eastAsia="Times New Roman" w:hAnsi="Arial Narrow" w:cs="Arial"/>
          <w:lang w:eastAsia="es-CO"/>
        </w:rPr>
        <w:t xml:space="preserve"> fortalecer los procesos de formación, investigación y extensión </w:t>
      </w:r>
      <w:r w:rsidR="00932EB7">
        <w:rPr>
          <w:rFonts w:ascii="Arial Narrow" w:eastAsia="Times New Roman" w:hAnsi="Arial Narrow" w:cs="Arial"/>
          <w:lang w:eastAsia="es-CO"/>
        </w:rPr>
        <w:t>que hacen parte de las</w:t>
      </w:r>
      <w:r w:rsidR="009C3D89" w:rsidRPr="00895926">
        <w:rPr>
          <w:rFonts w:ascii="Arial Narrow" w:eastAsia="Times New Roman" w:hAnsi="Arial Narrow" w:cs="Arial"/>
          <w:lang w:eastAsia="es-CO"/>
        </w:rPr>
        <w:t xml:space="preserve"> funciones misionales de</w:t>
      </w:r>
      <w:r w:rsidR="00390F71" w:rsidRPr="00895926">
        <w:rPr>
          <w:rFonts w:ascii="Arial Narrow" w:eastAsia="Times New Roman" w:hAnsi="Arial Narrow" w:cs="Arial"/>
          <w:lang w:eastAsia="es-CO"/>
        </w:rPr>
        <w:t xml:space="preserve"> la Universidad Nacional de Colombia.</w:t>
      </w:r>
    </w:p>
    <w:p w14:paraId="39A350D5" w14:textId="77777777" w:rsidR="00390F71" w:rsidRPr="00895926" w:rsidRDefault="00390F71" w:rsidP="005E0EF2">
      <w:pPr>
        <w:spacing w:after="0" w:line="276" w:lineRule="auto"/>
        <w:rPr>
          <w:rFonts w:ascii="Arial Narrow" w:eastAsia="Times New Roman" w:hAnsi="Arial Narrow" w:cs="Arial"/>
          <w:sz w:val="24"/>
          <w:szCs w:val="24"/>
          <w:lang w:eastAsia="es-CO"/>
        </w:rPr>
      </w:pPr>
    </w:p>
    <w:p w14:paraId="4960C2EF" w14:textId="77777777" w:rsidR="00390F71" w:rsidRPr="005E0EF2" w:rsidRDefault="00390F71" w:rsidP="005E0EF2">
      <w:pPr>
        <w:spacing w:before="100" w:beforeAutospacing="1" w:after="100" w:afterAutospacing="1" w:line="276" w:lineRule="auto"/>
        <w:outlineLvl w:val="1"/>
        <w:rPr>
          <w:rFonts w:ascii="Arial Narrow" w:eastAsia="Times New Roman" w:hAnsi="Arial Narrow" w:cs="Arial"/>
          <w:b/>
          <w:bCs/>
          <w:sz w:val="28"/>
          <w:szCs w:val="28"/>
          <w:lang w:eastAsia="es-CO"/>
        </w:rPr>
      </w:pPr>
      <w:r w:rsidRPr="005E0EF2">
        <w:rPr>
          <w:rFonts w:ascii="Arial Narrow" w:eastAsia="Times New Roman" w:hAnsi="Arial Narrow" w:cs="Arial"/>
          <w:b/>
          <w:bCs/>
          <w:sz w:val="28"/>
          <w:szCs w:val="28"/>
          <w:lang w:eastAsia="es-CO"/>
        </w:rPr>
        <w:t>OBJETIVOS</w:t>
      </w:r>
    </w:p>
    <w:p w14:paraId="20233693" w14:textId="77777777" w:rsidR="00390F71" w:rsidRPr="00895926" w:rsidRDefault="00390F71" w:rsidP="005E0EF2">
      <w:pPr>
        <w:spacing w:before="100" w:beforeAutospacing="1" w:after="100" w:afterAutospacing="1" w:line="276" w:lineRule="auto"/>
        <w:outlineLvl w:val="2"/>
        <w:rPr>
          <w:rFonts w:ascii="Arial Narrow" w:eastAsia="Times New Roman" w:hAnsi="Arial Narrow" w:cs="Arial"/>
          <w:b/>
          <w:bCs/>
          <w:sz w:val="27"/>
          <w:szCs w:val="27"/>
          <w:lang w:eastAsia="es-CO"/>
        </w:rPr>
      </w:pPr>
      <w:r w:rsidRPr="00895926">
        <w:rPr>
          <w:rFonts w:ascii="Arial Narrow" w:eastAsia="Times New Roman" w:hAnsi="Arial Narrow" w:cs="Arial"/>
          <w:b/>
          <w:bCs/>
          <w:sz w:val="27"/>
          <w:szCs w:val="27"/>
          <w:lang w:eastAsia="es-CO"/>
        </w:rPr>
        <w:t>Objetivo general</w:t>
      </w:r>
    </w:p>
    <w:p w14:paraId="01F16086" w14:textId="77777777" w:rsidR="00922D5A" w:rsidRPr="00895926" w:rsidRDefault="00922D5A" w:rsidP="005E0EF2">
      <w:pPr>
        <w:spacing w:before="100" w:beforeAutospacing="1" w:after="100" w:afterAutospacing="1" w:line="276" w:lineRule="auto"/>
        <w:jc w:val="both"/>
        <w:outlineLvl w:val="2"/>
        <w:rPr>
          <w:rFonts w:ascii="Arial Narrow" w:hAnsi="Arial Narrow" w:cs="Arial"/>
        </w:rPr>
      </w:pPr>
      <w:r w:rsidRPr="00895926">
        <w:rPr>
          <w:rFonts w:ascii="Arial Narrow" w:hAnsi="Arial Narrow" w:cs="Arial"/>
        </w:rPr>
        <w:t xml:space="preserve">Contribuir al fortalecimiento de las funciones misionales de la Universidad Nacional de Colombia mediante una propuesta integral en docencia, investigación y extensión en el campo de las geociencias, orientada a la formación de estudiantes críticos, al desarrollo de investigación interdisciplinaria y a la apropiación social del conocimiento </w:t>
      </w:r>
      <w:proofErr w:type="spellStart"/>
      <w:r w:rsidRPr="00895926">
        <w:rPr>
          <w:rFonts w:ascii="Arial Narrow" w:hAnsi="Arial Narrow" w:cs="Arial"/>
        </w:rPr>
        <w:t>geocientífico</w:t>
      </w:r>
      <w:proofErr w:type="spellEnd"/>
      <w:r w:rsidRPr="00895926">
        <w:rPr>
          <w:rFonts w:ascii="Arial Narrow" w:hAnsi="Arial Narrow" w:cs="Arial"/>
        </w:rPr>
        <w:t>.</w:t>
      </w:r>
    </w:p>
    <w:p w14:paraId="2410B439" w14:textId="77777777" w:rsidR="00390F71" w:rsidRPr="00895926" w:rsidRDefault="00390F71" w:rsidP="005E0EF2">
      <w:pPr>
        <w:spacing w:before="100" w:beforeAutospacing="1" w:after="100" w:afterAutospacing="1" w:line="276" w:lineRule="auto"/>
        <w:outlineLvl w:val="2"/>
        <w:rPr>
          <w:rFonts w:ascii="Arial Narrow" w:eastAsia="Times New Roman" w:hAnsi="Arial Narrow" w:cs="Arial"/>
          <w:b/>
          <w:bCs/>
          <w:sz w:val="27"/>
          <w:szCs w:val="27"/>
          <w:lang w:eastAsia="es-CO"/>
        </w:rPr>
      </w:pPr>
      <w:r w:rsidRPr="00895926">
        <w:rPr>
          <w:rFonts w:ascii="Arial Narrow" w:eastAsia="Times New Roman" w:hAnsi="Arial Narrow" w:cs="Arial"/>
          <w:b/>
          <w:bCs/>
          <w:sz w:val="27"/>
          <w:szCs w:val="27"/>
          <w:lang w:eastAsia="es-CO"/>
        </w:rPr>
        <w:t>Objetivos específicos</w:t>
      </w:r>
    </w:p>
    <w:p w14:paraId="2FDEA363" w14:textId="0329EC2B" w:rsidR="00922D5A" w:rsidRPr="005E0EF2" w:rsidRDefault="00922D5A" w:rsidP="005E0EF2">
      <w:pPr>
        <w:pStyle w:val="NormalWeb"/>
        <w:numPr>
          <w:ilvl w:val="0"/>
          <w:numId w:val="7"/>
        </w:numPr>
        <w:spacing w:line="276" w:lineRule="auto"/>
        <w:jc w:val="both"/>
        <w:rPr>
          <w:rFonts w:ascii="Arial Narrow" w:hAnsi="Arial Narrow" w:cs="Arial"/>
          <w:sz w:val="22"/>
          <w:szCs w:val="22"/>
        </w:rPr>
      </w:pPr>
      <w:r w:rsidRPr="005E0EF2">
        <w:rPr>
          <w:rFonts w:ascii="Arial Narrow" w:hAnsi="Arial Narrow" w:cs="Arial"/>
          <w:sz w:val="22"/>
          <w:szCs w:val="22"/>
        </w:rPr>
        <w:t>Fortalecer los procesos de enseñanza y aprendizaje en geociencias a través de un enfoque pedagógico participativo y riguroso, que promueva la comprensión profunda de los procesos geológicos y el desarrollo de pensamiento crítico en estudiantes de distintos niveles de formación.</w:t>
      </w:r>
    </w:p>
    <w:p w14:paraId="0B2ECBAF" w14:textId="05F867D5" w:rsidR="00922D5A" w:rsidRPr="005E0EF2" w:rsidRDefault="00922D5A" w:rsidP="005E0EF2">
      <w:pPr>
        <w:pStyle w:val="NormalWeb"/>
        <w:numPr>
          <w:ilvl w:val="0"/>
          <w:numId w:val="7"/>
        </w:numPr>
        <w:spacing w:line="276" w:lineRule="auto"/>
        <w:jc w:val="both"/>
        <w:rPr>
          <w:rFonts w:ascii="Arial Narrow" w:hAnsi="Arial Narrow" w:cs="Arial"/>
          <w:sz w:val="22"/>
          <w:szCs w:val="22"/>
        </w:rPr>
      </w:pPr>
      <w:r w:rsidRPr="005E0EF2">
        <w:rPr>
          <w:rFonts w:ascii="Arial Narrow" w:hAnsi="Arial Narrow" w:cs="Arial"/>
          <w:sz w:val="22"/>
          <w:szCs w:val="22"/>
        </w:rPr>
        <w:t xml:space="preserve">Impulsar la formación investigativa de estudiantes de pregrado y posgrado mediante la orientación de trabajos de grado y tesis, y el acompañamiento en la formulación, desarrollo y publicación de investigaciones interdisciplinarias en </w:t>
      </w:r>
      <w:r w:rsidR="00B10997">
        <w:rPr>
          <w:rFonts w:ascii="Arial Narrow" w:hAnsi="Arial Narrow" w:cs="Arial"/>
          <w:sz w:val="22"/>
          <w:szCs w:val="22"/>
        </w:rPr>
        <w:t xml:space="preserve">geología aplicada </w:t>
      </w:r>
      <w:r w:rsidR="00AA6E5A">
        <w:rPr>
          <w:rFonts w:ascii="Arial Narrow" w:hAnsi="Arial Narrow" w:cs="Arial"/>
          <w:sz w:val="22"/>
          <w:szCs w:val="22"/>
        </w:rPr>
        <w:t>a la ingeniería</w:t>
      </w:r>
      <w:r w:rsidR="00B10997">
        <w:rPr>
          <w:rFonts w:ascii="Arial Narrow" w:hAnsi="Arial Narrow" w:cs="Arial"/>
          <w:sz w:val="22"/>
          <w:szCs w:val="22"/>
        </w:rPr>
        <w:t xml:space="preserve"> y otras áreas de las geociencias</w:t>
      </w:r>
      <w:r w:rsidRPr="005E0EF2">
        <w:rPr>
          <w:rFonts w:ascii="Arial Narrow" w:hAnsi="Arial Narrow" w:cs="Arial"/>
          <w:sz w:val="22"/>
          <w:szCs w:val="22"/>
        </w:rPr>
        <w:t>.</w:t>
      </w:r>
    </w:p>
    <w:p w14:paraId="1D48AD54" w14:textId="19139645" w:rsidR="00922D5A" w:rsidRPr="005E0EF2" w:rsidRDefault="00922D5A" w:rsidP="005E0EF2">
      <w:pPr>
        <w:pStyle w:val="NormalWeb"/>
        <w:numPr>
          <w:ilvl w:val="0"/>
          <w:numId w:val="7"/>
        </w:numPr>
        <w:spacing w:line="276" w:lineRule="auto"/>
        <w:jc w:val="both"/>
        <w:rPr>
          <w:rFonts w:ascii="Arial Narrow" w:hAnsi="Arial Narrow" w:cs="Arial"/>
          <w:sz w:val="22"/>
          <w:szCs w:val="22"/>
        </w:rPr>
      </w:pPr>
      <w:r w:rsidRPr="005E0EF2">
        <w:rPr>
          <w:rFonts w:ascii="Arial Narrow" w:hAnsi="Arial Narrow" w:cs="Arial"/>
          <w:sz w:val="22"/>
          <w:szCs w:val="22"/>
        </w:rPr>
        <w:t>Promover la extensión universitaria como un proceso de apropiación social del conocimiento, a través de actividades de divulgación científica, talleres experimentales y proyectos articulados con la investigación, dirigidos a comunidades educativas y al público general.</w:t>
      </w:r>
    </w:p>
    <w:p w14:paraId="082E1E33" w14:textId="77777777" w:rsidR="00390F71" w:rsidRPr="00895926" w:rsidRDefault="00390F71" w:rsidP="005E0EF2">
      <w:pPr>
        <w:spacing w:after="0" w:line="276" w:lineRule="auto"/>
        <w:rPr>
          <w:rFonts w:ascii="Arial Narrow" w:eastAsia="Times New Roman" w:hAnsi="Arial Narrow" w:cs="Arial"/>
          <w:sz w:val="24"/>
          <w:szCs w:val="24"/>
          <w:lang w:eastAsia="es-CO"/>
        </w:rPr>
      </w:pPr>
    </w:p>
    <w:p w14:paraId="6C494438" w14:textId="2C025062" w:rsidR="00390F71" w:rsidRPr="005E0EF2" w:rsidRDefault="005E0EF2" w:rsidP="005E0EF2">
      <w:pPr>
        <w:spacing w:before="100" w:beforeAutospacing="1" w:after="100" w:afterAutospacing="1" w:line="276" w:lineRule="auto"/>
        <w:outlineLvl w:val="1"/>
        <w:rPr>
          <w:rFonts w:ascii="Arial Narrow" w:eastAsia="Times New Roman" w:hAnsi="Arial Narrow" w:cs="Arial"/>
          <w:b/>
          <w:bCs/>
          <w:sz w:val="28"/>
          <w:szCs w:val="28"/>
          <w:lang w:eastAsia="es-CO"/>
        </w:rPr>
      </w:pPr>
      <w:r w:rsidRPr="005E0EF2">
        <w:rPr>
          <w:rFonts w:ascii="Arial Narrow" w:eastAsia="Times New Roman" w:hAnsi="Arial Narrow" w:cs="Arial"/>
          <w:b/>
          <w:bCs/>
          <w:sz w:val="28"/>
          <w:szCs w:val="28"/>
          <w:lang w:eastAsia="es-CO"/>
        </w:rPr>
        <w:t xml:space="preserve">PROPUESTA </w:t>
      </w:r>
      <w:r w:rsidR="00390F71" w:rsidRPr="005E0EF2">
        <w:rPr>
          <w:rFonts w:ascii="Arial Narrow" w:eastAsia="Times New Roman" w:hAnsi="Arial Narrow" w:cs="Arial"/>
          <w:b/>
          <w:bCs/>
          <w:sz w:val="28"/>
          <w:szCs w:val="28"/>
          <w:lang w:eastAsia="es-CO"/>
        </w:rPr>
        <w:t>EN EL COMPONENTE DE DOCENCIA</w:t>
      </w:r>
    </w:p>
    <w:p w14:paraId="76B04DA8" w14:textId="77777777" w:rsidR="00CD6E86" w:rsidRPr="005E0EF2" w:rsidRDefault="00CD6E86" w:rsidP="005E0EF2">
      <w:pPr>
        <w:pStyle w:val="NormalWeb"/>
        <w:spacing w:line="276" w:lineRule="auto"/>
        <w:jc w:val="both"/>
        <w:rPr>
          <w:rFonts w:ascii="Arial Narrow" w:hAnsi="Arial Narrow" w:cs="Arial"/>
          <w:sz w:val="22"/>
          <w:szCs w:val="22"/>
        </w:rPr>
      </w:pPr>
      <w:r w:rsidRPr="005E0EF2">
        <w:rPr>
          <w:rFonts w:ascii="Arial Narrow" w:hAnsi="Arial Narrow" w:cs="Arial"/>
          <w:sz w:val="22"/>
          <w:szCs w:val="22"/>
        </w:rPr>
        <w:t>A lo largo de mi experiencia como docente he tenido la oportunidad de impartir clases a estudiantes de distintos niveles de formación, desde niños hasta estudiantes de pregrado y posgrado. Esta diversidad de contextos me ha permitido entender que una de las mejores formas de enseñar consiste en brindar un ambiente de aprendizaje en el que el estudiante se sienta parte de la clase y cómodo para participar activamente y aportar sus conocimientos. Esto me permite identificar cuáles temas les generan mayor interés y, a partir de ello, orientar la clase en esa dirección, convirtiendo la curiosidad por temas específicos en un interés genuino por comprender los fenómenos geológicos que dan forma al planeta.</w:t>
      </w:r>
    </w:p>
    <w:p w14:paraId="64A01A51" w14:textId="77777777" w:rsidR="0074101C" w:rsidRPr="005E0EF2" w:rsidRDefault="0074101C" w:rsidP="005E0EF2">
      <w:pPr>
        <w:pStyle w:val="NormalWeb"/>
        <w:spacing w:line="276" w:lineRule="auto"/>
        <w:jc w:val="both"/>
        <w:rPr>
          <w:rFonts w:ascii="Arial Narrow" w:hAnsi="Arial Narrow" w:cs="Arial"/>
          <w:sz w:val="22"/>
          <w:szCs w:val="22"/>
        </w:rPr>
      </w:pPr>
      <w:r w:rsidRPr="005E0EF2">
        <w:rPr>
          <w:rFonts w:ascii="Arial Narrow" w:hAnsi="Arial Narrow" w:cs="Arial"/>
          <w:sz w:val="22"/>
          <w:szCs w:val="22"/>
        </w:rPr>
        <w:lastRenderedPageBreak/>
        <w:t>Mi enfoque pedagógico parte de la idea de que todos los estudiantes pueden comprender los conceptos si se les da el tiempo y las herramientas adecuadas, respetando sus distintos ritmos y formas de aprender, sin perder el rigor académico. En ese sentido, busco que las clases combinen bases teóricas claras con ejemplos aplicados, experimentos y espacios de discusión y estrategias que inviten a los estudiantes a participar activamente en el aula y a construir el conocimiento de manera conjunta.</w:t>
      </w:r>
    </w:p>
    <w:p w14:paraId="6D1E9207" w14:textId="77777777" w:rsidR="000167DA" w:rsidRPr="005E0EF2" w:rsidRDefault="000167DA" w:rsidP="005E0EF2">
      <w:pPr>
        <w:pStyle w:val="NormalWeb"/>
        <w:spacing w:line="276" w:lineRule="auto"/>
        <w:jc w:val="both"/>
        <w:rPr>
          <w:rFonts w:ascii="Arial Narrow" w:hAnsi="Arial Narrow" w:cs="Arial"/>
          <w:sz w:val="22"/>
          <w:szCs w:val="22"/>
        </w:rPr>
      </w:pPr>
      <w:r w:rsidRPr="005E0EF2">
        <w:rPr>
          <w:rFonts w:ascii="Arial Narrow" w:hAnsi="Arial Narrow" w:cs="Arial"/>
          <w:sz w:val="22"/>
          <w:szCs w:val="22"/>
        </w:rPr>
        <w:t xml:space="preserve">Asimismo, </w:t>
      </w:r>
      <w:r w:rsidR="00014E12" w:rsidRPr="005E0EF2">
        <w:rPr>
          <w:rFonts w:ascii="Arial Narrow" w:hAnsi="Arial Narrow" w:cs="Arial"/>
          <w:sz w:val="22"/>
          <w:szCs w:val="22"/>
        </w:rPr>
        <w:t>me gusta incorporar</w:t>
      </w:r>
      <w:r w:rsidRPr="005E0EF2">
        <w:rPr>
          <w:rFonts w:ascii="Arial Narrow" w:hAnsi="Arial Narrow" w:cs="Arial"/>
          <w:sz w:val="22"/>
          <w:szCs w:val="22"/>
        </w:rPr>
        <w:t xml:space="preserve"> metodologías de evaluación innovadoras, incluyendo ejercicios de coevaluación, que permiten a los estudiantes desarrollar habilidades críticas, reflexionar sobre su propio proceso de aprendizaje y fortalecer la comprensión de los contenidos a través del análisis del trabajo de sus pares. Considero que estas estrategias contribuyen no solo a la adquisición de conocimientos, sino también a la formación integral y al desarrollo de competencias académicas y profesionales.</w:t>
      </w:r>
    </w:p>
    <w:p w14:paraId="48D5195E" w14:textId="096ECB44" w:rsidR="00014E12" w:rsidRPr="005E0EF2" w:rsidRDefault="00014E12" w:rsidP="005E0EF2">
      <w:pPr>
        <w:pStyle w:val="NormalWeb"/>
        <w:spacing w:line="276" w:lineRule="auto"/>
        <w:jc w:val="both"/>
        <w:rPr>
          <w:rFonts w:ascii="Arial Narrow" w:hAnsi="Arial Narrow" w:cs="Arial"/>
          <w:sz w:val="22"/>
          <w:szCs w:val="22"/>
        </w:rPr>
      </w:pPr>
      <w:r w:rsidRPr="005E0EF2">
        <w:rPr>
          <w:rFonts w:ascii="Arial Narrow" w:hAnsi="Arial Narrow" w:cs="Arial"/>
          <w:sz w:val="22"/>
          <w:szCs w:val="22"/>
        </w:rPr>
        <w:t xml:space="preserve">Esta metodología la he aplicado activamente en los cursos que he dictado de geología para ingeniería tanto en la Facultad de ingeniería de la Universidad Nacional de Colombia como en la Universidad Santo Tomás, seccional Tunja. En todos mis cursos he tenido siempre una evaluación muy positiva por parte de los estudiantes, quienes siempre señalan que la pasión con que enseño las geociencias hace para ellos </w:t>
      </w:r>
      <w:r w:rsidR="00AA6E5A" w:rsidRPr="005E0EF2">
        <w:rPr>
          <w:rFonts w:ascii="Arial Narrow" w:hAnsi="Arial Narrow" w:cs="Arial"/>
          <w:sz w:val="22"/>
          <w:szCs w:val="22"/>
        </w:rPr>
        <w:t>más fácil y entretenido</w:t>
      </w:r>
      <w:r w:rsidRPr="005E0EF2">
        <w:rPr>
          <w:rFonts w:ascii="Arial Narrow" w:hAnsi="Arial Narrow" w:cs="Arial"/>
          <w:sz w:val="22"/>
          <w:szCs w:val="22"/>
        </w:rPr>
        <w:t xml:space="preserve"> el aprendizaje. Por otra parte, la diversidad de asignaturas que he dictado a lo largo de mi trayectoria me ha brindado una alta capacidad de adaptación y un aprendizaje continuo en el campo de las geociencias. Cuento con experiencia docente en cursos de pregrado y posgrado en la Universidad Nacional de Colombia, donde he impartido asignaturas como Vulcanología, Geología Histórica y Métodos Geofísicos. Adicionalmente, diseñé y dicté el curso de posgrado titulado “Geobiología y evolución de la vida en la Tierra”, orientado a comprender la influencia de los procesos geológicos en la diversificación de la vida y en la interpretación del registro fósil. </w:t>
      </w:r>
    </w:p>
    <w:p w14:paraId="323B0AAF" w14:textId="77777777" w:rsidR="000167DA" w:rsidRPr="005E0EF2" w:rsidRDefault="00014E12" w:rsidP="005E0EF2">
      <w:pPr>
        <w:pStyle w:val="NormalWeb"/>
        <w:spacing w:line="276" w:lineRule="auto"/>
        <w:jc w:val="both"/>
        <w:rPr>
          <w:rFonts w:ascii="Arial Narrow" w:hAnsi="Arial Narrow" w:cs="Arial"/>
          <w:sz w:val="22"/>
          <w:szCs w:val="22"/>
        </w:rPr>
      </w:pPr>
      <w:r w:rsidRPr="005E0EF2">
        <w:rPr>
          <w:rFonts w:ascii="Arial Narrow" w:hAnsi="Arial Narrow" w:cs="Arial"/>
          <w:sz w:val="22"/>
          <w:szCs w:val="22"/>
        </w:rPr>
        <w:t xml:space="preserve">En resumen, mi aporte como docente se orienta a que cada estudiante vaya más allá de solo adquirir información y logre conectar el conocimiento </w:t>
      </w:r>
      <w:proofErr w:type="spellStart"/>
      <w:r w:rsidRPr="005E0EF2">
        <w:rPr>
          <w:rFonts w:ascii="Arial Narrow" w:hAnsi="Arial Narrow" w:cs="Arial"/>
          <w:sz w:val="22"/>
          <w:szCs w:val="22"/>
        </w:rPr>
        <w:t>geocientífico</w:t>
      </w:r>
      <w:proofErr w:type="spellEnd"/>
      <w:r w:rsidRPr="005E0EF2">
        <w:rPr>
          <w:rFonts w:ascii="Arial Narrow" w:hAnsi="Arial Narrow" w:cs="Arial"/>
          <w:sz w:val="22"/>
          <w:szCs w:val="22"/>
        </w:rPr>
        <w:t xml:space="preserve"> con ideas novedosas propias de su formación profesional. Desde este enfoque, concibo la enseñanza como una oportunidad para motivar la curiosidad, inspirar el interés por la investigación y la innovación, y fomentar una actitud crítica y reflexiva frente a las ciencias de la Tierra.</w:t>
      </w:r>
    </w:p>
    <w:p w14:paraId="1E15A5C1" w14:textId="77777777" w:rsidR="00726F68" w:rsidRPr="00895926" w:rsidRDefault="009067C0" w:rsidP="005E0EF2">
      <w:pPr>
        <w:pStyle w:val="Heading3"/>
        <w:spacing w:line="276" w:lineRule="auto"/>
        <w:rPr>
          <w:rFonts w:ascii="Arial Narrow" w:hAnsi="Arial Narrow" w:cs="Arial"/>
        </w:rPr>
      </w:pPr>
      <w:r w:rsidRPr="00895926">
        <w:rPr>
          <w:rFonts w:ascii="Arial Narrow" w:hAnsi="Arial Narrow" w:cs="Arial"/>
        </w:rPr>
        <w:t>PROPUESTA EN EL COMPONENTE DE INVESTIGACIÓN</w:t>
      </w:r>
    </w:p>
    <w:p w14:paraId="3F84B036" w14:textId="77777777" w:rsidR="00726F68" w:rsidRPr="005E0EF2" w:rsidRDefault="00726F68" w:rsidP="005E0EF2">
      <w:pPr>
        <w:pStyle w:val="NormalWeb"/>
        <w:spacing w:line="276" w:lineRule="auto"/>
        <w:jc w:val="both"/>
        <w:rPr>
          <w:rFonts w:ascii="Arial Narrow" w:hAnsi="Arial Narrow" w:cs="Arial"/>
          <w:sz w:val="22"/>
          <w:szCs w:val="22"/>
        </w:rPr>
      </w:pPr>
      <w:r w:rsidRPr="005E0EF2">
        <w:rPr>
          <w:rFonts w:ascii="Arial Narrow" w:hAnsi="Arial Narrow" w:cs="Arial"/>
          <w:sz w:val="22"/>
          <w:szCs w:val="22"/>
        </w:rPr>
        <w:t xml:space="preserve">Como parte de mi formación como profesional, docente y divulgador científico, he participado activamente en grupos de investigación reconocidos por </w:t>
      </w:r>
      <w:proofErr w:type="spellStart"/>
      <w:r w:rsidRPr="005E0EF2">
        <w:rPr>
          <w:rFonts w:ascii="Arial Narrow" w:hAnsi="Arial Narrow" w:cs="Arial"/>
          <w:sz w:val="22"/>
          <w:szCs w:val="22"/>
        </w:rPr>
        <w:t>Minciencias</w:t>
      </w:r>
      <w:proofErr w:type="spellEnd"/>
      <w:r w:rsidRPr="005E0EF2">
        <w:rPr>
          <w:rFonts w:ascii="Arial Narrow" w:hAnsi="Arial Narrow" w:cs="Arial"/>
          <w:sz w:val="22"/>
          <w:szCs w:val="22"/>
        </w:rPr>
        <w:t xml:space="preserve">, entre ellos el Grupo de </w:t>
      </w:r>
      <w:r w:rsidR="00496607" w:rsidRPr="005E0EF2">
        <w:rPr>
          <w:rFonts w:ascii="Arial Narrow" w:hAnsi="Arial Narrow" w:cs="Arial"/>
          <w:sz w:val="22"/>
          <w:szCs w:val="22"/>
        </w:rPr>
        <w:t>Ciencias Planetarias y Astrobiología</w:t>
      </w:r>
      <w:r w:rsidRPr="005E0EF2">
        <w:rPr>
          <w:rFonts w:ascii="Arial Narrow" w:hAnsi="Arial Narrow" w:cs="Arial"/>
          <w:sz w:val="22"/>
          <w:szCs w:val="22"/>
        </w:rPr>
        <w:t xml:space="preserve"> (GCPA) y, actualmente, el grupo de Ciclos Biogeoquímicos. En el marco de estas vinculaciones he realizado múltiples ponencias en congresos nacionales e internacionales, abordando problemáticas diversas dentro de las geociencias.</w:t>
      </w:r>
    </w:p>
    <w:p w14:paraId="6068CBF3" w14:textId="4EEE14AB" w:rsidR="00726F68" w:rsidRPr="005E0EF2" w:rsidRDefault="00726F68" w:rsidP="005E0EF2">
      <w:pPr>
        <w:pStyle w:val="NormalWeb"/>
        <w:spacing w:line="276" w:lineRule="auto"/>
        <w:jc w:val="both"/>
        <w:rPr>
          <w:rFonts w:ascii="Arial Narrow" w:hAnsi="Arial Narrow" w:cs="Arial"/>
          <w:sz w:val="22"/>
          <w:szCs w:val="22"/>
        </w:rPr>
      </w:pPr>
      <w:r w:rsidRPr="005E0EF2">
        <w:rPr>
          <w:rFonts w:ascii="Arial Narrow" w:hAnsi="Arial Narrow" w:cs="Arial"/>
          <w:sz w:val="22"/>
          <w:szCs w:val="22"/>
        </w:rPr>
        <w:t xml:space="preserve">Esta experiencia investigativa me ha permitido interactuar de manera constante con estudiantes y profesionales de distintas disciplinas, incluyendo geología, biología, física, química e incluso áreas de las humanidades, </w:t>
      </w:r>
      <w:r w:rsidR="00496607" w:rsidRPr="005E0EF2">
        <w:rPr>
          <w:rFonts w:ascii="Arial Narrow" w:hAnsi="Arial Narrow" w:cs="Arial"/>
          <w:sz w:val="22"/>
          <w:szCs w:val="22"/>
        </w:rPr>
        <w:t>lo que</w:t>
      </w:r>
      <w:r w:rsidRPr="005E0EF2">
        <w:rPr>
          <w:rFonts w:ascii="Arial Narrow" w:hAnsi="Arial Narrow" w:cs="Arial"/>
          <w:sz w:val="22"/>
          <w:szCs w:val="22"/>
        </w:rPr>
        <w:t xml:space="preserve"> ha enriquecido mi práctica investigativa y ha facilitado la integración de distintos enfoques metodológicos </w:t>
      </w:r>
      <w:r w:rsidR="00496607" w:rsidRPr="005E0EF2">
        <w:rPr>
          <w:rFonts w:ascii="Arial Narrow" w:hAnsi="Arial Narrow" w:cs="Arial"/>
          <w:sz w:val="22"/>
          <w:szCs w:val="22"/>
        </w:rPr>
        <w:t>que han resultado útiles para proponer líneas de investigación novedosas basadas en la colaboración y cohesión de diversos grupos de trabajo</w:t>
      </w:r>
      <w:r w:rsidR="002D590F">
        <w:rPr>
          <w:rFonts w:ascii="Arial Narrow" w:hAnsi="Arial Narrow" w:cs="Arial"/>
          <w:sz w:val="22"/>
          <w:szCs w:val="22"/>
        </w:rPr>
        <w:t>.</w:t>
      </w:r>
      <w:r w:rsidR="00496607" w:rsidRPr="005E0EF2">
        <w:rPr>
          <w:rFonts w:ascii="Arial Narrow" w:hAnsi="Arial Narrow" w:cs="Arial"/>
          <w:sz w:val="22"/>
          <w:szCs w:val="22"/>
        </w:rPr>
        <w:t xml:space="preserve"> </w:t>
      </w:r>
      <w:r w:rsidR="002D590F">
        <w:rPr>
          <w:rFonts w:ascii="Arial Narrow" w:hAnsi="Arial Narrow" w:cs="Arial"/>
          <w:sz w:val="22"/>
          <w:szCs w:val="22"/>
        </w:rPr>
        <w:t xml:space="preserve">En ese sentido, </w:t>
      </w:r>
      <w:proofErr w:type="gramStart"/>
      <w:r w:rsidR="002D590F">
        <w:rPr>
          <w:rFonts w:ascii="Arial Narrow" w:hAnsi="Arial Narrow" w:cs="Arial"/>
          <w:sz w:val="22"/>
          <w:szCs w:val="22"/>
        </w:rPr>
        <w:t xml:space="preserve">el trabajo conjunto de profesionales con </w:t>
      </w:r>
      <w:r w:rsidR="00496607" w:rsidRPr="005E0EF2">
        <w:rPr>
          <w:rFonts w:ascii="Arial Narrow" w:hAnsi="Arial Narrow" w:cs="Arial"/>
          <w:sz w:val="22"/>
          <w:szCs w:val="22"/>
        </w:rPr>
        <w:t xml:space="preserve">distintos puntos de vista </w:t>
      </w:r>
      <w:r w:rsidR="002D590F">
        <w:rPr>
          <w:rFonts w:ascii="Arial Narrow" w:hAnsi="Arial Narrow" w:cs="Arial"/>
          <w:sz w:val="22"/>
          <w:szCs w:val="22"/>
        </w:rPr>
        <w:t>enriquecen</w:t>
      </w:r>
      <w:proofErr w:type="gramEnd"/>
      <w:r w:rsidR="002D590F">
        <w:rPr>
          <w:rFonts w:ascii="Arial Narrow" w:hAnsi="Arial Narrow" w:cs="Arial"/>
          <w:sz w:val="22"/>
          <w:szCs w:val="22"/>
        </w:rPr>
        <w:t xml:space="preserve"> el ejercicio investigativo, la discusión y resultan en productos cuyo alcance puede </w:t>
      </w:r>
      <w:r w:rsidR="002D590F">
        <w:rPr>
          <w:rFonts w:ascii="Arial Narrow" w:hAnsi="Arial Narrow" w:cs="Arial"/>
          <w:sz w:val="22"/>
          <w:szCs w:val="22"/>
        </w:rPr>
        <w:lastRenderedPageBreak/>
        <w:t>trascender los límites que ejerce el limitado punto de vista de una sola disciplina académica.</w:t>
      </w:r>
      <w:r w:rsidR="00496607" w:rsidRPr="005E0EF2">
        <w:rPr>
          <w:rFonts w:ascii="Arial Narrow" w:hAnsi="Arial Narrow" w:cs="Arial"/>
          <w:sz w:val="22"/>
          <w:szCs w:val="22"/>
        </w:rPr>
        <w:t xml:space="preserve"> </w:t>
      </w:r>
      <w:r w:rsidR="002D590F">
        <w:rPr>
          <w:rFonts w:ascii="Arial Narrow" w:hAnsi="Arial Narrow" w:cs="Arial"/>
          <w:sz w:val="22"/>
          <w:szCs w:val="22"/>
        </w:rPr>
        <w:t xml:space="preserve">Esto se ve reflejado en </w:t>
      </w:r>
      <w:r w:rsidR="00496607" w:rsidRPr="005E0EF2">
        <w:rPr>
          <w:rFonts w:ascii="Arial Narrow" w:hAnsi="Arial Narrow" w:cs="Arial"/>
          <w:sz w:val="22"/>
          <w:szCs w:val="22"/>
        </w:rPr>
        <w:t>nuestra publicación</w:t>
      </w:r>
      <w:r w:rsidR="002D590F">
        <w:rPr>
          <w:rFonts w:ascii="Arial Narrow" w:hAnsi="Arial Narrow" w:cs="Arial"/>
          <w:sz w:val="22"/>
          <w:szCs w:val="22"/>
        </w:rPr>
        <w:t xml:space="preserve"> </w:t>
      </w:r>
      <w:r w:rsidR="002D590F" w:rsidRPr="005E0EF2">
        <w:rPr>
          <w:rFonts w:ascii="Arial Narrow" w:hAnsi="Arial Narrow" w:cs="Arial"/>
          <w:sz w:val="22"/>
          <w:szCs w:val="22"/>
        </w:rPr>
        <w:t>más reciente</w:t>
      </w:r>
      <w:r w:rsidR="00496607" w:rsidRPr="005E0EF2">
        <w:rPr>
          <w:rFonts w:ascii="Arial Narrow" w:hAnsi="Arial Narrow" w:cs="Arial"/>
          <w:sz w:val="22"/>
          <w:szCs w:val="22"/>
        </w:rPr>
        <w:t xml:space="preserve"> titulada</w:t>
      </w:r>
      <w:r w:rsidR="002D590F">
        <w:rPr>
          <w:rFonts w:ascii="Arial Narrow" w:hAnsi="Arial Narrow" w:cs="Arial"/>
          <w:sz w:val="22"/>
          <w:szCs w:val="22"/>
        </w:rPr>
        <w:t>:</w:t>
      </w:r>
      <w:r w:rsidR="00496607" w:rsidRPr="005E0EF2">
        <w:rPr>
          <w:rFonts w:ascii="Arial Narrow" w:hAnsi="Arial Narrow" w:cs="Arial"/>
          <w:sz w:val="22"/>
          <w:szCs w:val="22"/>
        </w:rPr>
        <w:t xml:space="preserve"> Extreme </w:t>
      </w:r>
      <w:proofErr w:type="spellStart"/>
      <w:r w:rsidR="00496607" w:rsidRPr="005E0EF2">
        <w:rPr>
          <w:rFonts w:ascii="Arial Narrow" w:hAnsi="Arial Narrow" w:cs="Arial"/>
          <w:sz w:val="22"/>
          <w:szCs w:val="22"/>
        </w:rPr>
        <w:t>Environments</w:t>
      </w:r>
      <w:proofErr w:type="spellEnd"/>
      <w:r w:rsidR="00496607" w:rsidRPr="005E0EF2">
        <w:rPr>
          <w:rFonts w:ascii="Arial Narrow" w:hAnsi="Arial Narrow" w:cs="Arial"/>
          <w:sz w:val="22"/>
          <w:szCs w:val="22"/>
        </w:rPr>
        <w:t xml:space="preserve"> </w:t>
      </w:r>
      <w:proofErr w:type="spellStart"/>
      <w:r w:rsidR="00496607" w:rsidRPr="005E0EF2">
        <w:rPr>
          <w:rFonts w:ascii="Arial Narrow" w:hAnsi="Arial Narrow" w:cs="Arial"/>
          <w:sz w:val="22"/>
          <w:szCs w:val="22"/>
        </w:rPr>
        <w:t>of</w:t>
      </w:r>
      <w:proofErr w:type="spellEnd"/>
      <w:r w:rsidR="00496607" w:rsidRPr="005E0EF2">
        <w:rPr>
          <w:rFonts w:ascii="Arial Narrow" w:hAnsi="Arial Narrow" w:cs="Arial"/>
          <w:sz w:val="22"/>
          <w:szCs w:val="22"/>
        </w:rPr>
        <w:t xml:space="preserve"> </w:t>
      </w:r>
      <w:proofErr w:type="spellStart"/>
      <w:r w:rsidR="00496607" w:rsidRPr="005E0EF2">
        <w:rPr>
          <w:rFonts w:ascii="Arial Narrow" w:hAnsi="Arial Narrow" w:cs="Arial"/>
          <w:sz w:val="22"/>
          <w:szCs w:val="22"/>
        </w:rPr>
        <w:t>Latin</w:t>
      </w:r>
      <w:proofErr w:type="spellEnd"/>
      <w:r w:rsidR="00496607" w:rsidRPr="005E0EF2">
        <w:rPr>
          <w:rFonts w:ascii="Arial Narrow" w:hAnsi="Arial Narrow" w:cs="Arial"/>
          <w:sz w:val="22"/>
          <w:szCs w:val="22"/>
        </w:rPr>
        <w:t xml:space="preserve"> America: Natural </w:t>
      </w:r>
      <w:proofErr w:type="spellStart"/>
      <w:r w:rsidR="00496607" w:rsidRPr="005E0EF2">
        <w:rPr>
          <w:rFonts w:ascii="Arial Narrow" w:hAnsi="Arial Narrow" w:cs="Arial"/>
          <w:sz w:val="22"/>
          <w:szCs w:val="22"/>
        </w:rPr>
        <w:t>Laboratories</w:t>
      </w:r>
      <w:proofErr w:type="spellEnd"/>
      <w:r w:rsidR="00496607" w:rsidRPr="005E0EF2">
        <w:rPr>
          <w:rFonts w:ascii="Arial Narrow" w:hAnsi="Arial Narrow" w:cs="Arial"/>
          <w:sz w:val="22"/>
          <w:szCs w:val="22"/>
        </w:rPr>
        <w:t xml:space="preserve"> </w:t>
      </w:r>
      <w:proofErr w:type="spellStart"/>
      <w:r w:rsidR="00496607" w:rsidRPr="005E0EF2">
        <w:rPr>
          <w:rFonts w:ascii="Arial Narrow" w:hAnsi="Arial Narrow" w:cs="Arial"/>
          <w:sz w:val="22"/>
          <w:szCs w:val="22"/>
        </w:rPr>
        <w:t>for</w:t>
      </w:r>
      <w:proofErr w:type="spellEnd"/>
      <w:r w:rsidR="00496607" w:rsidRPr="005E0EF2">
        <w:rPr>
          <w:rFonts w:ascii="Arial Narrow" w:hAnsi="Arial Narrow" w:cs="Arial"/>
          <w:sz w:val="22"/>
          <w:szCs w:val="22"/>
        </w:rPr>
        <w:t xml:space="preserve"> </w:t>
      </w:r>
      <w:proofErr w:type="spellStart"/>
      <w:r w:rsidR="00496607" w:rsidRPr="005E0EF2">
        <w:rPr>
          <w:rFonts w:ascii="Arial Narrow" w:hAnsi="Arial Narrow" w:cs="Arial"/>
          <w:sz w:val="22"/>
          <w:szCs w:val="22"/>
        </w:rPr>
        <w:t>Astrobiology</w:t>
      </w:r>
      <w:proofErr w:type="spellEnd"/>
      <w:r w:rsidR="00BF7A74" w:rsidRPr="005E0EF2">
        <w:rPr>
          <w:rFonts w:ascii="Arial Narrow" w:hAnsi="Arial Narrow" w:cs="Arial"/>
          <w:sz w:val="22"/>
          <w:szCs w:val="22"/>
        </w:rPr>
        <w:t xml:space="preserve"> </w:t>
      </w:r>
      <w:sdt>
        <w:sdtPr>
          <w:rPr>
            <w:rFonts w:ascii="Arial Narrow" w:hAnsi="Arial Narrow" w:cs="Arial"/>
            <w:color w:val="000000"/>
            <w:sz w:val="22"/>
            <w:szCs w:val="22"/>
          </w:rPr>
          <w:tag w:val="MENDELEY_CITATION_v3_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"/>
          <w:id w:val="802812851"/>
          <w:placeholder>
            <w:docPart w:val="DefaultPlaceholder_-1854013440"/>
          </w:placeholder>
        </w:sdtPr>
        <w:sdtContent>
          <w:r w:rsidR="00DE1449" w:rsidRPr="00DE1449">
            <w:rPr>
              <w:rFonts w:ascii="Arial Narrow" w:hAnsi="Arial Narrow" w:cs="Arial"/>
              <w:color w:val="000000"/>
              <w:sz w:val="22"/>
              <w:szCs w:val="22"/>
            </w:rPr>
            <w:t>(Hernan Bolívar-Torres et al., 2026)</w:t>
          </w:r>
        </w:sdtContent>
      </w:sdt>
      <w:r w:rsidR="00BF7A74" w:rsidRPr="005E0EF2">
        <w:rPr>
          <w:rFonts w:ascii="Arial Narrow" w:hAnsi="Arial Narrow" w:cs="Arial"/>
          <w:sz w:val="22"/>
          <w:szCs w:val="22"/>
        </w:rPr>
        <w:t xml:space="preserve"> donde científicos de distintas </w:t>
      </w:r>
      <w:r w:rsidR="003854D8">
        <w:rPr>
          <w:rFonts w:ascii="Arial Narrow" w:hAnsi="Arial Narrow" w:cs="Arial"/>
          <w:sz w:val="22"/>
          <w:szCs w:val="22"/>
        </w:rPr>
        <w:t>disciplinas</w:t>
      </w:r>
      <w:r w:rsidR="00BF7A74" w:rsidRPr="005E0EF2">
        <w:rPr>
          <w:rFonts w:ascii="Arial Narrow" w:hAnsi="Arial Narrow" w:cs="Arial"/>
          <w:sz w:val="22"/>
          <w:szCs w:val="22"/>
        </w:rPr>
        <w:t xml:space="preserve"> y nacionalidades colaboramos para hacer esta revisión de ambientes extremos en Latino</w:t>
      </w:r>
      <w:r w:rsidR="00827F24">
        <w:rPr>
          <w:rFonts w:ascii="Arial Narrow" w:hAnsi="Arial Narrow" w:cs="Arial"/>
          <w:sz w:val="22"/>
          <w:szCs w:val="22"/>
        </w:rPr>
        <w:t>-</w:t>
      </w:r>
      <w:r w:rsidR="00BF7A74" w:rsidRPr="005E0EF2">
        <w:rPr>
          <w:rFonts w:ascii="Arial Narrow" w:hAnsi="Arial Narrow" w:cs="Arial"/>
          <w:sz w:val="22"/>
          <w:szCs w:val="22"/>
        </w:rPr>
        <w:t>América</w:t>
      </w:r>
      <w:r w:rsidR="00827F24">
        <w:rPr>
          <w:rFonts w:ascii="Arial Narrow" w:hAnsi="Arial Narrow" w:cs="Arial"/>
          <w:sz w:val="22"/>
          <w:szCs w:val="22"/>
        </w:rPr>
        <w:t>, algo que nunca se había hecho hasta ahora y que posiciona al continente centro y sur americano como un nuevo foco para la investigación en astrobiología</w:t>
      </w:r>
      <w:r w:rsidR="00BF7A74" w:rsidRPr="005E0EF2">
        <w:rPr>
          <w:rFonts w:ascii="Arial Narrow" w:hAnsi="Arial Narrow" w:cs="Arial"/>
          <w:sz w:val="22"/>
          <w:szCs w:val="22"/>
        </w:rPr>
        <w:t>.</w:t>
      </w:r>
    </w:p>
    <w:p w14:paraId="4216AAAA" w14:textId="188E3D09" w:rsidR="00C45ADE" w:rsidRPr="00C45ADE" w:rsidRDefault="009067C0" w:rsidP="00C45ADE">
      <w:pPr>
        <w:pStyle w:val="NormalWeb"/>
        <w:spacing w:line="276" w:lineRule="auto"/>
        <w:jc w:val="both"/>
        <w:rPr>
          <w:rFonts w:ascii="Arial Narrow" w:hAnsi="Arial Narrow" w:cs="Arial"/>
        </w:rPr>
      </w:pPr>
      <w:r w:rsidRPr="005E0EF2">
        <w:rPr>
          <w:rFonts w:ascii="Arial Narrow" w:hAnsi="Arial Narrow" w:cs="Arial"/>
          <w:sz w:val="22"/>
          <w:szCs w:val="22"/>
        </w:rPr>
        <w:t xml:space="preserve">Mi primera publicación en una revista indexada también es una combinación de </w:t>
      </w:r>
      <w:r w:rsidR="009A7A66" w:rsidRPr="005E0EF2">
        <w:rPr>
          <w:rFonts w:ascii="Arial Narrow" w:hAnsi="Arial Narrow" w:cs="Arial"/>
          <w:sz w:val="22"/>
          <w:szCs w:val="22"/>
        </w:rPr>
        <w:t>múltiples</w:t>
      </w:r>
      <w:r w:rsidRPr="005E0EF2">
        <w:rPr>
          <w:rFonts w:ascii="Arial Narrow" w:hAnsi="Arial Narrow" w:cs="Arial"/>
          <w:sz w:val="22"/>
          <w:szCs w:val="22"/>
        </w:rPr>
        <w:t xml:space="preserve"> disciplinas que incluyen técnicas de cultivo en microbiología, geoquímic</w:t>
      </w:r>
      <w:r w:rsidR="009A7A66" w:rsidRPr="005E0EF2">
        <w:rPr>
          <w:rFonts w:ascii="Arial Narrow" w:hAnsi="Arial Narrow" w:cs="Arial"/>
          <w:sz w:val="22"/>
          <w:szCs w:val="22"/>
        </w:rPr>
        <w:t xml:space="preserve">a y estadística </w:t>
      </w:r>
      <w:sdt>
        <w:sdtPr>
          <w:rPr>
            <w:rFonts w:ascii="Arial Narrow" w:hAnsi="Arial Narrow" w:cs="Arial"/>
            <w:color w:val="000000"/>
            <w:sz w:val="22"/>
            <w:szCs w:val="22"/>
          </w:rPr>
          <w:tag w:val="MENDELEY_CITATION_v3_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"/>
          <w:id w:val="-1437366054"/>
          <w:placeholder>
            <w:docPart w:val="DefaultPlaceholder_-1854013440"/>
          </w:placeholder>
        </w:sdtPr>
        <w:sdtContent>
          <w:r w:rsidR="00DE1449" w:rsidRPr="00DE1449">
            <w:rPr>
              <w:rFonts w:ascii="Arial Narrow" w:hAnsi="Arial Narrow"/>
              <w:color w:val="000000"/>
              <w:sz w:val="22"/>
            </w:rPr>
            <w:t>(Corzo-Acosta &amp; Corzo, 2022)</w:t>
          </w:r>
        </w:sdtContent>
      </w:sdt>
      <w:r w:rsidR="009A7A66" w:rsidRPr="005E0EF2">
        <w:rPr>
          <w:rFonts w:ascii="Arial Narrow" w:hAnsi="Arial Narrow" w:cs="Arial"/>
          <w:sz w:val="22"/>
          <w:szCs w:val="22"/>
        </w:rPr>
        <w:t>.</w:t>
      </w:r>
      <w:r w:rsidR="00C45ADE">
        <w:rPr>
          <w:rFonts w:ascii="Arial Narrow" w:hAnsi="Arial Narrow" w:cs="Arial"/>
          <w:sz w:val="22"/>
          <w:szCs w:val="22"/>
        </w:rPr>
        <w:t xml:space="preserve"> A pesar de que mi investigación siempre se ha visto enfocada en geobiología, también me he interesado el material rocoso como materia para la construcción, en 2020 fui coautor en un White </w:t>
      </w:r>
      <w:proofErr w:type="spellStart"/>
      <w:r w:rsidR="00C45ADE">
        <w:rPr>
          <w:rFonts w:ascii="Arial Narrow" w:hAnsi="Arial Narrow" w:cs="Arial"/>
          <w:sz w:val="22"/>
          <w:szCs w:val="22"/>
        </w:rPr>
        <w:t>paper</w:t>
      </w:r>
      <w:proofErr w:type="spellEnd"/>
      <w:r w:rsidR="00C45ADE">
        <w:rPr>
          <w:rFonts w:ascii="Arial Narrow" w:hAnsi="Arial Narrow" w:cs="Arial"/>
          <w:sz w:val="22"/>
          <w:szCs w:val="22"/>
        </w:rPr>
        <w:t xml:space="preserve"> donde se evalúa el potencial del regolito lunar como material de construcción para futuras bases en la Luna </w:t>
      </w:r>
      <w:sdt>
        <w:sdtPr>
          <w:rPr>
            <w:rFonts w:ascii="Arial Narrow" w:hAnsi="Arial Narrow" w:cs="Arial"/>
            <w:color w:val="000000"/>
            <w:sz w:val="22"/>
            <w:szCs w:val="22"/>
          </w:rPr>
          <w:tag w:val="MENDELEY_CITATION_v3_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"/>
          <w:id w:val="-82533237"/>
          <w:placeholder>
            <w:docPart w:val="DefaultPlaceholder_-1854013440"/>
          </w:placeholder>
        </w:sdtPr>
        <w:sdtContent>
          <w:r w:rsidR="00DE1449" w:rsidRPr="00DE1449">
            <w:rPr>
              <w:rFonts w:ascii="Arial Narrow" w:hAnsi="Arial Narrow" w:cs="Arial"/>
              <w:color w:val="000000"/>
              <w:sz w:val="22"/>
              <w:szCs w:val="22"/>
            </w:rPr>
            <w:t>(Suárez et al., 2020)</w:t>
          </w:r>
        </w:sdtContent>
      </w:sdt>
      <w:r w:rsidR="00C45ADE">
        <w:rPr>
          <w:rFonts w:ascii="Arial Narrow" w:hAnsi="Arial Narrow" w:cs="Arial"/>
          <w:sz w:val="22"/>
          <w:szCs w:val="22"/>
        </w:rPr>
        <w:t>.</w:t>
      </w:r>
      <w:r w:rsidR="009A7A66" w:rsidRPr="005E0EF2">
        <w:rPr>
          <w:rFonts w:ascii="Arial Narrow" w:hAnsi="Arial Narrow" w:cs="Arial"/>
          <w:sz w:val="22"/>
          <w:szCs w:val="22"/>
        </w:rPr>
        <w:t xml:space="preserve"> </w:t>
      </w:r>
      <w:r w:rsidR="00BF7A74" w:rsidRPr="005E0EF2">
        <w:rPr>
          <w:rFonts w:ascii="Arial Narrow" w:hAnsi="Arial Narrow" w:cs="Arial"/>
          <w:sz w:val="22"/>
          <w:szCs w:val="22"/>
        </w:rPr>
        <w:t xml:space="preserve">También he tenido la oportunidad </w:t>
      </w:r>
      <w:r w:rsidR="00C45ADE">
        <w:rPr>
          <w:rFonts w:ascii="Arial Narrow" w:hAnsi="Arial Narrow" w:cs="Arial"/>
          <w:sz w:val="22"/>
          <w:szCs w:val="22"/>
        </w:rPr>
        <w:t>asesorar</w:t>
      </w:r>
      <w:r w:rsidR="00726F68" w:rsidRPr="005E0EF2">
        <w:rPr>
          <w:rFonts w:ascii="Arial Narrow" w:hAnsi="Arial Narrow" w:cs="Arial"/>
          <w:sz w:val="22"/>
          <w:szCs w:val="22"/>
        </w:rPr>
        <w:t xml:space="preserve"> trabajos de grado de estudiantes de geología con énfasis en geobiología</w:t>
      </w:r>
      <w:r w:rsidR="00BF7A74" w:rsidRPr="005E0EF2">
        <w:rPr>
          <w:rFonts w:ascii="Arial Narrow" w:hAnsi="Arial Narrow" w:cs="Arial"/>
          <w:sz w:val="22"/>
          <w:szCs w:val="22"/>
        </w:rPr>
        <w:t xml:space="preserve"> </w:t>
      </w:r>
      <w:sdt>
        <w:sdtPr>
          <w:rPr>
            <w:rFonts w:ascii="Arial Narrow" w:hAnsi="Arial Narrow" w:cs="Arial"/>
            <w:color w:val="000000"/>
            <w:sz w:val="22"/>
            <w:szCs w:val="22"/>
          </w:rPr>
          <w:tag w:val="MENDELEY_CITATION_v3_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"/>
          <w:id w:val="77026613"/>
          <w:placeholder>
            <w:docPart w:val="DefaultPlaceholder_-1854013440"/>
          </w:placeholder>
        </w:sdtPr>
        <w:sdtContent>
          <w:r w:rsidR="00DE1449" w:rsidRPr="00DE1449">
            <w:rPr>
              <w:rFonts w:ascii="Arial Narrow" w:hAnsi="Arial Narrow"/>
              <w:color w:val="000000"/>
              <w:sz w:val="22"/>
            </w:rPr>
            <w:t>(Sánchez, 2021)</w:t>
          </w:r>
        </w:sdtContent>
      </w:sdt>
      <w:r w:rsidR="00726F68" w:rsidRPr="005E0EF2">
        <w:rPr>
          <w:rFonts w:ascii="Arial Narrow" w:hAnsi="Arial Narrow" w:cs="Arial"/>
          <w:sz w:val="22"/>
          <w:szCs w:val="22"/>
        </w:rPr>
        <w:t>,</w:t>
      </w:r>
      <w:r w:rsidR="00BF7A74" w:rsidRPr="005E0EF2">
        <w:rPr>
          <w:rFonts w:ascii="Arial Narrow" w:hAnsi="Arial Narrow" w:cs="Arial"/>
          <w:sz w:val="22"/>
          <w:szCs w:val="22"/>
        </w:rPr>
        <w:t xml:space="preserve"> lo que ha enriquecido mi formación como docente e investigador</w:t>
      </w:r>
      <w:r w:rsidR="00726F68" w:rsidRPr="005E0EF2">
        <w:rPr>
          <w:rFonts w:ascii="Arial Narrow" w:hAnsi="Arial Narrow" w:cs="Arial"/>
          <w:sz w:val="22"/>
          <w:szCs w:val="22"/>
        </w:rPr>
        <w:t xml:space="preserve">. Actualmente, </w:t>
      </w:r>
      <w:r w:rsidR="00BF7A74" w:rsidRPr="005E0EF2">
        <w:rPr>
          <w:rFonts w:ascii="Arial Narrow" w:hAnsi="Arial Narrow" w:cs="Arial"/>
          <w:sz w:val="22"/>
          <w:szCs w:val="22"/>
        </w:rPr>
        <w:t>estoy dirigiendo la elaboración de un artículo de revisión de una de mis estudiantes de la Especialización en</w:t>
      </w:r>
      <w:r w:rsidR="00726F68" w:rsidRPr="005E0EF2">
        <w:rPr>
          <w:rFonts w:ascii="Arial Narrow" w:hAnsi="Arial Narrow" w:cs="Arial"/>
          <w:sz w:val="22"/>
          <w:szCs w:val="22"/>
        </w:rPr>
        <w:t xml:space="preserve"> </w:t>
      </w:r>
      <w:r w:rsidR="00BF7A74" w:rsidRPr="005E0EF2">
        <w:rPr>
          <w:rFonts w:ascii="Arial Narrow" w:hAnsi="Arial Narrow" w:cs="Arial"/>
          <w:sz w:val="22"/>
          <w:szCs w:val="22"/>
        </w:rPr>
        <w:t xml:space="preserve">Geotecnia </w:t>
      </w:r>
      <w:r w:rsidR="00726F68" w:rsidRPr="005E0EF2">
        <w:rPr>
          <w:rFonts w:ascii="Arial Narrow" w:hAnsi="Arial Narrow" w:cs="Arial"/>
          <w:sz w:val="22"/>
          <w:szCs w:val="22"/>
        </w:rPr>
        <w:t xml:space="preserve">vial y </w:t>
      </w:r>
      <w:r w:rsidR="00BF7A74" w:rsidRPr="005E0EF2">
        <w:rPr>
          <w:rFonts w:ascii="Arial Narrow" w:hAnsi="Arial Narrow" w:cs="Arial"/>
          <w:sz w:val="22"/>
          <w:szCs w:val="22"/>
        </w:rPr>
        <w:t>Pavimentos</w:t>
      </w:r>
      <w:r w:rsidR="00726F68" w:rsidRPr="005E0EF2">
        <w:rPr>
          <w:rFonts w:ascii="Arial Narrow" w:hAnsi="Arial Narrow" w:cs="Arial"/>
          <w:sz w:val="22"/>
          <w:szCs w:val="22"/>
        </w:rPr>
        <w:t>,</w:t>
      </w:r>
      <w:r w:rsidR="00BF7A74" w:rsidRPr="005E0EF2">
        <w:rPr>
          <w:rFonts w:ascii="Arial Narrow" w:hAnsi="Arial Narrow" w:cs="Arial"/>
          <w:sz w:val="22"/>
          <w:szCs w:val="22"/>
        </w:rPr>
        <w:t xml:space="preserve"> en la Universidad Santo Tomás, Seccional Tunja</w:t>
      </w:r>
      <w:r w:rsidRPr="005E0EF2">
        <w:rPr>
          <w:rFonts w:ascii="Arial Narrow" w:hAnsi="Arial Narrow" w:cs="Arial"/>
          <w:sz w:val="22"/>
          <w:szCs w:val="22"/>
        </w:rPr>
        <w:t xml:space="preserve"> y también estoy dirigiendo el trabajo de grado de un estudiante de la carrera de Geología en la Universidad Nacional de Colombia.</w:t>
      </w:r>
      <w:r w:rsidR="00C45ADE">
        <w:rPr>
          <w:rFonts w:ascii="Arial Narrow" w:hAnsi="Arial Narrow" w:cs="Arial"/>
          <w:sz w:val="22"/>
          <w:szCs w:val="22"/>
        </w:rPr>
        <w:t xml:space="preserve"> </w:t>
      </w:r>
    </w:p>
    <w:p w14:paraId="54FB3C1E" w14:textId="77777777" w:rsidR="00726F68" w:rsidRPr="005E0EF2" w:rsidRDefault="00726F68" w:rsidP="005E0EF2">
      <w:pPr>
        <w:pStyle w:val="NormalWeb"/>
        <w:spacing w:line="276" w:lineRule="auto"/>
        <w:jc w:val="both"/>
        <w:rPr>
          <w:rFonts w:ascii="Arial Narrow" w:hAnsi="Arial Narrow" w:cs="Arial"/>
          <w:sz w:val="22"/>
          <w:szCs w:val="22"/>
        </w:rPr>
      </w:pPr>
      <w:r w:rsidRPr="005E0EF2">
        <w:rPr>
          <w:rFonts w:ascii="Arial Narrow" w:hAnsi="Arial Narrow" w:cs="Arial"/>
          <w:sz w:val="22"/>
          <w:szCs w:val="22"/>
        </w:rPr>
        <w:t xml:space="preserve">En este sentido, mi aporte al componente de investigación de la Universidad Nacional de Colombia se orienta a fortalecer la formación investigativa de los estudiantes mediante la </w:t>
      </w:r>
      <w:r w:rsidR="009067C0" w:rsidRPr="005E0EF2">
        <w:rPr>
          <w:rFonts w:ascii="Arial Narrow" w:hAnsi="Arial Narrow" w:cs="Arial"/>
          <w:sz w:val="22"/>
          <w:szCs w:val="22"/>
        </w:rPr>
        <w:t>asesoría de trabajos de grado y/o</w:t>
      </w:r>
      <w:r w:rsidRPr="005E0EF2">
        <w:rPr>
          <w:rFonts w:ascii="Arial Narrow" w:hAnsi="Arial Narrow" w:cs="Arial"/>
          <w:sz w:val="22"/>
          <w:szCs w:val="22"/>
        </w:rPr>
        <w:t xml:space="preserve"> tesis de maestría, y el acompañamiento en la escritura y publicación de artículos científicos de alta calidad en revistas indexadas nacionales e internacionales. De igual forma, busco contribuir a la consolidación de líneas de investigación interdisciplinarias que integren la geobiología, la paleontología y los ciclos biogeoquímicos, articuladas con los grupos de investigación existentes en la universidad.</w:t>
      </w:r>
    </w:p>
    <w:p w14:paraId="453E20B1" w14:textId="77777777" w:rsidR="00537086" w:rsidRPr="005E0EF2" w:rsidRDefault="00537086" w:rsidP="005E0EF2">
      <w:pPr>
        <w:pStyle w:val="Heading2"/>
        <w:spacing w:line="276" w:lineRule="auto"/>
        <w:rPr>
          <w:rFonts w:ascii="Arial Narrow" w:hAnsi="Arial Narrow" w:cs="Arial"/>
          <w:sz w:val="28"/>
          <w:szCs w:val="28"/>
        </w:rPr>
      </w:pPr>
      <w:r w:rsidRPr="005E0EF2">
        <w:rPr>
          <w:rFonts w:ascii="Arial Narrow" w:hAnsi="Arial Narrow" w:cs="Arial"/>
          <w:sz w:val="28"/>
          <w:szCs w:val="28"/>
        </w:rPr>
        <w:t>PROPUESTA EN EL COMPONENTE DE EXTENSIÓN</w:t>
      </w:r>
    </w:p>
    <w:p w14:paraId="7B78FF50" w14:textId="77777777" w:rsidR="00537086" w:rsidRPr="005E0EF2" w:rsidRDefault="00537086" w:rsidP="005E0EF2">
      <w:pPr>
        <w:pStyle w:val="NormalWeb"/>
        <w:spacing w:line="276" w:lineRule="auto"/>
        <w:jc w:val="both"/>
        <w:rPr>
          <w:rFonts w:ascii="Arial Narrow" w:hAnsi="Arial Narrow" w:cs="Arial"/>
          <w:sz w:val="22"/>
          <w:szCs w:val="22"/>
        </w:rPr>
      </w:pPr>
      <w:r w:rsidRPr="005E0EF2">
        <w:rPr>
          <w:rFonts w:ascii="Arial Narrow" w:hAnsi="Arial Narrow" w:cs="Arial"/>
          <w:sz w:val="22"/>
          <w:szCs w:val="22"/>
        </w:rPr>
        <w:t xml:space="preserve">Concibo la extensión universitaria como </w:t>
      </w:r>
      <w:r w:rsidR="009A7A66" w:rsidRPr="005E0EF2">
        <w:rPr>
          <w:rFonts w:ascii="Arial Narrow" w:hAnsi="Arial Narrow" w:cs="Arial"/>
          <w:sz w:val="22"/>
          <w:szCs w:val="22"/>
        </w:rPr>
        <w:t xml:space="preserve">una oportunidad para promover </w:t>
      </w:r>
      <w:r w:rsidRPr="005E0EF2">
        <w:rPr>
          <w:rFonts w:ascii="Arial Narrow" w:hAnsi="Arial Narrow" w:cs="Arial"/>
          <w:sz w:val="22"/>
          <w:szCs w:val="22"/>
        </w:rPr>
        <w:t xml:space="preserve">la apropiación social del conocimiento y la articulación entre la universidad, la comunidad académica y la sociedad en general. Desde esta perspectiva, mi propuesta de extensión se fundamenta en la divulgación científica, la formación temprana en ciencias de la Tierra y la transferencia de conocimiento </w:t>
      </w:r>
      <w:proofErr w:type="spellStart"/>
      <w:r w:rsidRPr="005E0EF2">
        <w:rPr>
          <w:rFonts w:ascii="Arial Narrow" w:hAnsi="Arial Narrow" w:cs="Arial"/>
          <w:sz w:val="22"/>
          <w:szCs w:val="22"/>
        </w:rPr>
        <w:t>geocientífico</w:t>
      </w:r>
      <w:proofErr w:type="spellEnd"/>
      <w:r w:rsidRPr="005E0EF2">
        <w:rPr>
          <w:rFonts w:ascii="Arial Narrow" w:hAnsi="Arial Narrow" w:cs="Arial"/>
          <w:sz w:val="22"/>
          <w:szCs w:val="22"/>
        </w:rPr>
        <w:t xml:space="preserve"> a distintos públicos, con el objetivo de fortalecer la cultura científica y el pensamiento crítico.</w:t>
      </w:r>
    </w:p>
    <w:p w14:paraId="6BE7982C" w14:textId="242096A0" w:rsidR="00537086" w:rsidRPr="005E0EF2" w:rsidRDefault="00537086" w:rsidP="005E0EF2">
      <w:pPr>
        <w:pStyle w:val="NormalWeb"/>
        <w:spacing w:line="276" w:lineRule="auto"/>
        <w:jc w:val="both"/>
        <w:rPr>
          <w:rFonts w:ascii="Arial Narrow" w:hAnsi="Arial Narrow" w:cs="Arial"/>
          <w:sz w:val="22"/>
          <w:szCs w:val="22"/>
        </w:rPr>
      </w:pPr>
      <w:r w:rsidRPr="005E0EF2">
        <w:rPr>
          <w:rFonts w:ascii="Arial Narrow" w:hAnsi="Arial Narrow" w:cs="Arial"/>
          <w:sz w:val="22"/>
          <w:szCs w:val="22"/>
        </w:rPr>
        <w:t>Cuento con amplia experiencia en actividades de divulgación y extensión, participando en espacios de apropiación del conocimiento dirigidos a público general y comunidades educativas, en entidade</w:t>
      </w:r>
      <w:r w:rsidR="009A7A66" w:rsidRPr="005E0EF2">
        <w:rPr>
          <w:rFonts w:ascii="Arial Narrow" w:hAnsi="Arial Narrow" w:cs="Arial"/>
          <w:sz w:val="22"/>
          <w:szCs w:val="22"/>
        </w:rPr>
        <w:t>s como el Planetario de Bogotá,</w:t>
      </w:r>
      <w:r w:rsidRPr="005E0EF2">
        <w:rPr>
          <w:rFonts w:ascii="Arial Narrow" w:hAnsi="Arial Narrow" w:cs="Arial"/>
          <w:sz w:val="22"/>
          <w:szCs w:val="22"/>
        </w:rPr>
        <w:t xml:space="preserve"> el Servicio Geológico Colombiano, </w:t>
      </w:r>
      <w:r w:rsidR="004D1E8B" w:rsidRPr="005E0EF2">
        <w:rPr>
          <w:rFonts w:ascii="Arial Narrow" w:hAnsi="Arial Narrow" w:cs="Arial"/>
          <w:sz w:val="22"/>
          <w:szCs w:val="22"/>
        </w:rPr>
        <w:t>la U</w:t>
      </w:r>
      <w:r w:rsidR="009A7A66" w:rsidRPr="005E0EF2">
        <w:rPr>
          <w:rFonts w:ascii="Arial Narrow" w:hAnsi="Arial Narrow" w:cs="Arial"/>
          <w:sz w:val="22"/>
          <w:szCs w:val="22"/>
        </w:rPr>
        <w:t>niversidad Militar Nueva G</w:t>
      </w:r>
      <w:r w:rsidR="004D1E8B" w:rsidRPr="005E0EF2">
        <w:rPr>
          <w:rFonts w:ascii="Arial Narrow" w:hAnsi="Arial Narrow" w:cs="Arial"/>
          <w:sz w:val="22"/>
          <w:szCs w:val="22"/>
        </w:rPr>
        <w:t>r</w:t>
      </w:r>
      <w:r w:rsidR="009A7A66" w:rsidRPr="005E0EF2">
        <w:rPr>
          <w:rFonts w:ascii="Arial Narrow" w:hAnsi="Arial Narrow" w:cs="Arial"/>
          <w:sz w:val="22"/>
          <w:szCs w:val="22"/>
        </w:rPr>
        <w:t>anada</w:t>
      </w:r>
      <w:r w:rsidR="004D1E8B" w:rsidRPr="005E0EF2">
        <w:rPr>
          <w:rFonts w:ascii="Arial Narrow" w:hAnsi="Arial Narrow" w:cs="Arial"/>
          <w:sz w:val="22"/>
          <w:szCs w:val="22"/>
        </w:rPr>
        <w:t xml:space="preserve">, La Universidad de los Andes, </w:t>
      </w:r>
      <w:r w:rsidRPr="005E0EF2">
        <w:rPr>
          <w:rFonts w:ascii="Arial Narrow" w:hAnsi="Arial Narrow" w:cs="Arial"/>
          <w:sz w:val="22"/>
          <w:szCs w:val="22"/>
        </w:rPr>
        <w:t>así como en municipios con alto valor geológico y paleontológico como Tocancipá y Villa de Leyva. Estas experiencias me han permitido adaptar el lenguaje científico a distintos públicos, sin perder el rigor conceptual, y diseñar estrategias pedagógicas orientadas a despertar el interés por las ciencias de la Tierra.</w:t>
      </w:r>
      <w:r w:rsidR="004D1E8B" w:rsidRPr="005E0EF2">
        <w:rPr>
          <w:rFonts w:ascii="Arial Narrow" w:hAnsi="Arial Narrow" w:cs="Arial"/>
          <w:sz w:val="22"/>
          <w:szCs w:val="22"/>
        </w:rPr>
        <w:t xml:space="preserve"> Como complemento a todo este ejercicio divulgativo, realicé una publicación en la revista hipótesis de la Universidad de los Andes donde hago un llamado a la reflexión en un momento en que la humanidad está llevando al planeta a la sexta gran extinción, poniendo como ejemplo las 5 grandes extinciones que sucedieron a lo largo de todo el tiempo geológico pero </w:t>
      </w:r>
      <w:r w:rsidR="00922D5A" w:rsidRPr="005E0EF2">
        <w:rPr>
          <w:rFonts w:ascii="Arial Narrow" w:hAnsi="Arial Narrow" w:cs="Arial"/>
          <w:sz w:val="22"/>
          <w:szCs w:val="22"/>
        </w:rPr>
        <w:t>que,</w:t>
      </w:r>
      <w:r w:rsidR="004D1E8B" w:rsidRPr="005E0EF2">
        <w:rPr>
          <w:rFonts w:ascii="Arial Narrow" w:hAnsi="Arial Narrow" w:cs="Arial"/>
          <w:sz w:val="22"/>
          <w:szCs w:val="22"/>
        </w:rPr>
        <w:t xml:space="preserve"> a diferencia de esta última, todas sucedieron por causas naturales </w:t>
      </w:r>
      <w:sdt>
        <w:sdtPr>
          <w:rPr>
            <w:rFonts w:ascii="Arial Narrow" w:hAnsi="Arial Narrow" w:cs="Arial"/>
            <w:color w:val="000000"/>
            <w:sz w:val="22"/>
            <w:szCs w:val="22"/>
          </w:rPr>
          <w:tag w:val="MENDELEY_CITATION_v3_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"/>
          <w:id w:val="607479088"/>
          <w:placeholder>
            <w:docPart w:val="DefaultPlaceholder_-1854013440"/>
          </w:placeholder>
        </w:sdtPr>
        <w:sdtContent>
          <w:r w:rsidR="00DE1449" w:rsidRPr="00DE1449">
            <w:rPr>
              <w:rFonts w:ascii="Arial Narrow" w:hAnsi="Arial Narrow" w:cs="Arial"/>
              <w:color w:val="000000"/>
              <w:sz w:val="22"/>
              <w:szCs w:val="22"/>
            </w:rPr>
            <w:t>(Corzo-Acosta, 2016)</w:t>
          </w:r>
        </w:sdtContent>
      </w:sdt>
    </w:p>
    <w:p w14:paraId="2EC5B06B" w14:textId="37A186CB" w:rsidR="00537086" w:rsidRPr="005E0EF2" w:rsidRDefault="004D1E8B" w:rsidP="005E0EF2">
      <w:pPr>
        <w:pStyle w:val="NormalWeb"/>
        <w:spacing w:line="276" w:lineRule="auto"/>
        <w:jc w:val="both"/>
        <w:rPr>
          <w:rFonts w:ascii="Arial Narrow" w:hAnsi="Arial Narrow" w:cs="Arial"/>
          <w:sz w:val="22"/>
          <w:szCs w:val="22"/>
        </w:rPr>
      </w:pPr>
      <w:r w:rsidRPr="005E0EF2">
        <w:rPr>
          <w:rFonts w:ascii="Arial Narrow" w:hAnsi="Arial Narrow" w:cs="Arial"/>
          <w:sz w:val="22"/>
          <w:szCs w:val="22"/>
        </w:rPr>
        <w:lastRenderedPageBreak/>
        <w:t>Considero también que el uso de herramientas didácticas como los experimentos científicos contribuyen notablemente al entendimiento y acercamiento por parte de las comunidades al conocimiento científico. Por ello</w:t>
      </w:r>
      <w:r w:rsidR="00537086" w:rsidRPr="005E0EF2">
        <w:rPr>
          <w:rFonts w:ascii="Arial Narrow" w:hAnsi="Arial Narrow" w:cs="Arial"/>
          <w:sz w:val="22"/>
          <w:szCs w:val="22"/>
        </w:rPr>
        <w:t xml:space="preserve"> he diseñado y dictado cursos y talleres experimentales dirigidos a niños, jóvenes y </w:t>
      </w:r>
      <w:r w:rsidRPr="005E0EF2">
        <w:rPr>
          <w:rFonts w:ascii="Arial Narrow" w:hAnsi="Arial Narrow" w:cs="Arial"/>
          <w:sz w:val="22"/>
          <w:szCs w:val="22"/>
        </w:rPr>
        <w:t>estudiantes de pregrado</w:t>
      </w:r>
      <w:r w:rsidR="00537086" w:rsidRPr="005E0EF2">
        <w:rPr>
          <w:rFonts w:ascii="Arial Narrow" w:hAnsi="Arial Narrow" w:cs="Arial"/>
          <w:sz w:val="22"/>
          <w:szCs w:val="22"/>
        </w:rPr>
        <w:t>, abordando temáticas como paleontología, geobiología, mineralogía, exploración espacial y astrobiología, en instituciones como la Universidad Nacional de Colombia, la Universidad de los Andes, la Un</w:t>
      </w:r>
      <w:r w:rsidRPr="005E0EF2">
        <w:rPr>
          <w:rFonts w:ascii="Arial Narrow" w:hAnsi="Arial Narrow" w:cs="Arial"/>
          <w:sz w:val="22"/>
          <w:szCs w:val="22"/>
        </w:rPr>
        <w:t>iversidad Militar Nueva Granada y</w:t>
      </w:r>
      <w:r w:rsidR="00537086" w:rsidRPr="005E0EF2">
        <w:rPr>
          <w:rFonts w:ascii="Arial Narrow" w:hAnsi="Arial Narrow" w:cs="Arial"/>
          <w:sz w:val="22"/>
          <w:szCs w:val="22"/>
        </w:rPr>
        <w:t xml:space="preserve"> la Universidad El Bosque. Estas actividades han estado orientadas a fomentar vocaciones científicas tempranas y a fortalecer el vínculo entre la universidad y la sociedad.</w:t>
      </w:r>
    </w:p>
    <w:p w14:paraId="710DCA04" w14:textId="77777777" w:rsidR="00537086" w:rsidRPr="005E0EF2" w:rsidRDefault="00537086" w:rsidP="005E0EF2">
      <w:pPr>
        <w:pStyle w:val="NormalWeb"/>
        <w:spacing w:line="276" w:lineRule="auto"/>
        <w:jc w:val="both"/>
        <w:rPr>
          <w:rFonts w:ascii="Arial Narrow" w:hAnsi="Arial Narrow" w:cs="Arial"/>
          <w:sz w:val="22"/>
          <w:szCs w:val="22"/>
        </w:rPr>
      </w:pPr>
      <w:r w:rsidRPr="005E0EF2">
        <w:rPr>
          <w:rFonts w:ascii="Arial Narrow" w:hAnsi="Arial Narrow" w:cs="Arial"/>
          <w:sz w:val="22"/>
          <w:szCs w:val="22"/>
        </w:rPr>
        <w:t>A partir de esta experiencia, propongo desarrollar y fortalecer iniciativas de extensión en la Universidad Na</w:t>
      </w:r>
      <w:r w:rsidR="00922D5A" w:rsidRPr="005E0EF2">
        <w:rPr>
          <w:rFonts w:ascii="Arial Narrow" w:hAnsi="Arial Narrow" w:cs="Arial"/>
          <w:sz w:val="22"/>
          <w:szCs w:val="22"/>
        </w:rPr>
        <w:t>cional de Colombia que incluyan t</w:t>
      </w:r>
      <w:r w:rsidR="004D1E8B" w:rsidRPr="005E0EF2">
        <w:rPr>
          <w:rFonts w:ascii="Arial Narrow" w:hAnsi="Arial Narrow" w:cs="Arial"/>
          <w:sz w:val="22"/>
          <w:szCs w:val="22"/>
        </w:rPr>
        <w:t xml:space="preserve">alleres </w:t>
      </w:r>
      <w:r w:rsidR="00922D5A" w:rsidRPr="005E0EF2">
        <w:rPr>
          <w:rFonts w:ascii="Arial Narrow" w:hAnsi="Arial Narrow" w:cs="Arial"/>
          <w:sz w:val="22"/>
          <w:szCs w:val="22"/>
        </w:rPr>
        <w:t>y cursos experimentales</w:t>
      </w:r>
      <w:r w:rsidRPr="005E0EF2">
        <w:rPr>
          <w:rFonts w:ascii="Arial Narrow" w:hAnsi="Arial Narrow" w:cs="Arial"/>
          <w:sz w:val="22"/>
          <w:szCs w:val="22"/>
        </w:rPr>
        <w:t xml:space="preserve"> en </w:t>
      </w:r>
      <w:r w:rsidR="00922D5A" w:rsidRPr="005E0EF2">
        <w:rPr>
          <w:rFonts w:ascii="Arial Narrow" w:hAnsi="Arial Narrow" w:cs="Arial"/>
          <w:sz w:val="22"/>
          <w:szCs w:val="22"/>
        </w:rPr>
        <w:t xml:space="preserve">temáticas como </w:t>
      </w:r>
      <w:r w:rsidRPr="005E0EF2">
        <w:rPr>
          <w:rFonts w:ascii="Arial Narrow" w:hAnsi="Arial Narrow" w:cs="Arial"/>
          <w:sz w:val="22"/>
          <w:szCs w:val="22"/>
        </w:rPr>
        <w:t xml:space="preserve">paleontología, geobiología y </w:t>
      </w:r>
      <w:r w:rsidR="004D1E8B" w:rsidRPr="005E0EF2">
        <w:rPr>
          <w:rFonts w:ascii="Arial Narrow" w:hAnsi="Arial Narrow" w:cs="Arial"/>
          <w:sz w:val="22"/>
          <w:szCs w:val="22"/>
        </w:rPr>
        <w:t>Geociencias planetarias</w:t>
      </w:r>
      <w:r w:rsidRPr="005E0EF2">
        <w:rPr>
          <w:rFonts w:ascii="Arial Narrow" w:hAnsi="Arial Narrow" w:cs="Arial"/>
          <w:sz w:val="22"/>
          <w:szCs w:val="22"/>
        </w:rPr>
        <w:t xml:space="preserve"> dirigidos a comunidades escolares y público general.</w:t>
      </w:r>
      <w:r w:rsidR="00922D5A" w:rsidRPr="005E0EF2">
        <w:rPr>
          <w:rFonts w:ascii="Arial Narrow" w:hAnsi="Arial Narrow" w:cs="Arial"/>
          <w:sz w:val="22"/>
          <w:szCs w:val="22"/>
        </w:rPr>
        <w:t xml:space="preserve"> Además de a</w:t>
      </w:r>
      <w:r w:rsidRPr="005E0EF2">
        <w:rPr>
          <w:rFonts w:ascii="Arial Narrow" w:hAnsi="Arial Narrow" w:cs="Arial"/>
          <w:sz w:val="22"/>
          <w:szCs w:val="22"/>
        </w:rPr>
        <w:t>ctividades de extensión articuladas con proyectos de investigación, que permitan transferir resultados científicos a la sociedad y fortalecer la apro</w:t>
      </w:r>
      <w:r w:rsidR="00922D5A" w:rsidRPr="005E0EF2">
        <w:rPr>
          <w:rFonts w:ascii="Arial Narrow" w:hAnsi="Arial Narrow" w:cs="Arial"/>
          <w:sz w:val="22"/>
          <w:szCs w:val="22"/>
        </w:rPr>
        <w:t xml:space="preserve">piación social del conocimiento. </w:t>
      </w:r>
      <w:r w:rsidRPr="005E0EF2">
        <w:rPr>
          <w:rFonts w:ascii="Arial Narrow" w:hAnsi="Arial Narrow" w:cs="Arial"/>
          <w:sz w:val="22"/>
          <w:szCs w:val="22"/>
        </w:rPr>
        <w:t xml:space="preserve">Estas acciones </w:t>
      </w:r>
      <w:r w:rsidR="00922D5A" w:rsidRPr="005E0EF2">
        <w:rPr>
          <w:rFonts w:ascii="Arial Narrow" w:hAnsi="Arial Narrow" w:cs="Arial"/>
          <w:sz w:val="22"/>
          <w:szCs w:val="22"/>
        </w:rPr>
        <w:t>están encaminadas en</w:t>
      </w:r>
      <w:r w:rsidRPr="005E0EF2">
        <w:rPr>
          <w:rFonts w:ascii="Arial Narrow" w:hAnsi="Arial Narrow" w:cs="Arial"/>
          <w:sz w:val="22"/>
          <w:szCs w:val="22"/>
        </w:rPr>
        <w:t xml:space="preserve"> contribuir al posicionamiento de la Universidad Nacional de Colombia como referente en divulgación y extensión en ciencias de la Tierra, al tiempo que fortalecen la formación integral de los estudiantes y promueven una relación activa y responsable entre la universidad y la sociedad.</w:t>
      </w:r>
    </w:p>
    <w:p w14:paraId="72C31B53" w14:textId="77777777" w:rsidR="000314A4" w:rsidRDefault="000314A4">
      <w:pPr>
        <w:rPr>
          <w:rFonts w:ascii="Arial Narrow" w:eastAsia="Times New Roman" w:hAnsi="Arial Narrow" w:cs="Arial"/>
          <w:b/>
          <w:bCs/>
          <w:sz w:val="36"/>
          <w:szCs w:val="36"/>
          <w:lang w:eastAsia="es-CO"/>
        </w:rPr>
      </w:pPr>
      <w:r>
        <w:rPr>
          <w:rFonts w:ascii="Arial Narrow" w:eastAsia="Times New Roman" w:hAnsi="Arial Narrow" w:cs="Arial"/>
          <w:b/>
          <w:bCs/>
          <w:sz w:val="36"/>
          <w:szCs w:val="36"/>
          <w:lang w:eastAsia="es-CO"/>
        </w:rPr>
        <w:br w:type="page"/>
      </w:r>
    </w:p>
    <w:p w14:paraId="390BF0CB" w14:textId="363A39AB" w:rsidR="00390F71" w:rsidRPr="00895926" w:rsidRDefault="00390F71" w:rsidP="005E0EF2">
      <w:pPr>
        <w:spacing w:before="100" w:beforeAutospacing="1" w:after="100" w:afterAutospacing="1" w:line="276" w:lineRule="auto"/>
        <w:outlineLvl w:val="1"/>
        <w:rPr>
          <w:rFonts w:ascii="Arial Narrow" w:eastAsia="Times New Roman" w:hAnsi="Arial Narrow" w:cs="Arial"/>
          <w:b/>
          <w:bCs/>
          <w:sz w:val="36"/>
          <w:szCs w:val="36"/>
          <w:lang w:eastAsia="es-CO"/>
        </w:rPr>
      </w:pPr>
      <w:r w:rsidRPr="00895926">
        <w:rPr>
          <w:rFonts w:ascii="Arial Narrow" w:eastAsia="Times New Roman" w:hAnsi="Arial Narrow" w:cs="Arial"/>
          <w:b/>
          <w:bCs/>
          <w:sz w:val="36"/>
          <w:szCs w:val="36"/>
          <w:lang w:eastAsia="es-CO"/>
        </w:rPr>
        <w:lastRenderedPageBreak/>
        <w:t>BIBLIOGRAFÍA</w:t>
      </w:r>
    </w:p>
    <w:sdt>
      <w:sdtPr>
        <w:rPr>
          <w:rFonts w:ascii="Calibri" w:eastAsia="Times New Roman" w:hAnsi="Calibri" w:cs="Calibri"/>
          <w:color w:val="000000"/>
          <w:szCs w:val="24"/>
          <w:lang w:eastAsia="es-CO"/>
        </w:rPr>
        <w:tag w:val="MENDELEY_BIBLIOGRAPHY"/>
        <w:id w:val="1407035148"/>
        <w:placeholder>
          <w:docPart w:val="DefaultPlaceholder_-1854013440"/>
        </w:placeholder>
      </w:sdtPr>
      <w:sdtContent>
        <w:p w14:paraId="0387B8C1" w14:textId="77777777" w:rsidR="00DE1449" w:rsidRPr="00DE1449" w:rsidRDefault="00DE1449">
          <w:pPr>
            <w:autoSpaceDE w:val="0"/>
            <w:autoSpaceDN w:val="0"/>
            <w:ind w:hanging="480"/>
            <w:divId w:val="1837308213"/>
            <w:rPr>
              <w:rFonts w:ascii="Calibri" w:eastAsia="Times New Roman" w:hAnsi="Calibri" w:cs="Calibri"/>
              <w:color w:val="000000"/>
              <w:szCs w:val="24"/>
            </w:rPr>
          </w:pPr>
          <w:r w:rsidRPr="00DE1449">
            <w:rPr>
              <w:rFonts w:ascii="Calibri" w:eastAsia="Times New Roman" w:hAnsi="Calibri" w:cs="Calibri"/>
              <w:color w:val="000000"/>
            </w:rPr>
            <w:t xml:space="preserve">Sánchez, M. (2021). </w:t>
          </w:r>
          <w:r w:rsidRPr="00DE1449">
            <w:rPr>
              <w:rFonts w:ascii="Calibri" w:eastAsia="Times New Roman" w:hAnsi="Calibri" w:cs="Calibri"/>
              <w:i/>
              <w:iCs/>
              <w:color w:val="000000"/>
            </w:rPr>
            <w:t xml:space="preserve">Análisis Y Caracterización Mineralógica De Rocas De Las Formaciones Paja, </w:t>
          </w:r>
          <w:proofErr w:type="spellStart"/>
          <w:r w:rsidRPr="00DE1449">
            <w:rPr>
              <w:rFonts w:ascii="Calibri" w:eastAsia="Times New Roman" w:hAnsi="Calibri" w:cs="Calibri"/>
              <w:i/>
              <w:iCs/>
              <w:color w:val="000000"/>
            </w:rPr>
            <w:t>Ritoque</w:t>
          </w:r>
          <w:proofErr w:type="spellEnd"/>
          <w:r w:rsidRPr="00DE1449">
            <w:rPr>
              <w:rFonts w:ascii="Calibri" w:eastAsia="Times New Roman" w:hAnsi="Calibri" w:cs="Calibri"/>
              <w:i/>
              <w:iCs/>
              <w:color w:val="000000"/>
            </w:rPr>
            <w:t xml:space="preserve"> Y Del Cuaternario De Villa De Leyva, Como Potencial Investigativo De Condiciones Geoquímicas Aptas Para El Desarrollo De Meteorización Bioquímica Y Microhábitats Endolíticos</w:t>
          </w:r>
          <w:r w:rsidRPr="00DE1449">
            <w:rPr>
              <w:rFonts w:ascii="Calibri" w:eastAsia="Times New Roman" w:hAnsi="Calibri" w:cs="Calibri"/>
              <w:color w:val="000000"/>
            </w:rPr>
            <w:t>. Universidad Nacional de Colombia.</w:t>
          </w:r>
        </w:p>
        <w:p w14:paraId="08C78049" w14:textId="77777777" w:rsidR="00DE1449" w:rsidRPr="00DE1449" w:rsidRDefault="00DE1449">
          <w:pPr>
            <w:autoSpaceDE w:val="0"/>
            <w:autoSpaceDN w:val="0"/>
            <w:ind w:hanging="480"/>
            <w:divId w:val="887566464"/>
            <w:rPr>
              <w:rFonts w:ascii="Calibri" w:eastAsia="Times New Roman" w:hAnsi="Calibri" w:cs="Calibri"/>
              <w:color w:val="000000"/>
            </w:rPr>
          </w:pPr>
          <w:r w:rsidRPr="00DE1449">
            <w:rPr>
              <w:rFonts w:ascii="Calibri" w:eastAsia="Times New Roman" w:hAnsi="Calibri" w:cs="Calibri"/>
              <w:color w:val="000000"/>
            </w:rPr>
            <w:t xml:space="preserve">Corzo-Acosta, J. A. (2016). La fragilidad de la vida. In </w:t>
          </w:r>
          <w:r w:rsidRPr="00DE1449">
            <w:rPr>
              <w:rFonts w:ascii="Calibri" w:eastAsia="Times New Roman" w:hAnsi="Calibri" w:cs="Calibri"/>
              <w:i/>
              <w:iCs/>
              <w:color w:val="000000"/>
            </w:rPr>
            <w:t>Hipótesis</w:t>
          </w:r>
          <w:r w:rsidRPr="00DE1449">
            <w:rPr>
              <w:rFonts w:ascii="Calibri" w:eastAsia="Times New Roman" w:hAnsi="Calibri" w:cs="Calibri"/>
              <w:color w:val="000000"/>
            </w:rPr>
            <w:t xml:space="preserve"> (Vol. 20, pp. 68–77).</w:t>
          </w:r>
        </w:p>
        <w:p w14:paraId="68911E86" w14:textId="77777777" w:rsidR="00DE1449" w:rsidRPr="00DE1449" w:rsidRDefault="00DE1449">
          <w:pPr>
            <w:autoSpaceDE w:val="0"/>
            <w:autoSpaceDN w:val="0"/>
            <w:ind w:hanging="480"/>
            <w:divId w:val="435910307"/>
            <w:rPr>
              <w:rFonts w:ascii="Calibri" w:eastAsia="Times New Roman" w:hAnsi="Calibri" w:cs="Calibri"/>
              <w:color w:val="000000"/>
            </w:rPr>
          </w:pPr>
          <w:r w:rsidRPr="00DE1449">
            <w:rPr>
              <w:rFonts w:ascii="Calibri" w:eastAsia="Times New Roman" w:hAnsi="Calibri" w:cs="Calibri"/>
              <w:color w:val="000000"/>
            </w:rPr>
            <w:t xml:space="preserve">Corzo-Acosta, J. A., &amp; Corzo, J. A. (2022). </w:t>
          </w:r>
          <w:r w:rsidRPr="00DE1449">
            <w:rPr>
              <w:rFonts w:ascii="Calibri" w:eastAsia="Times New Roman" w:hAnsi="Calibri" w:cs="Calibri"/>
              <w:color w:val="000000"/>
              <w:lang w:val="en-US"/>
            </w:rPr>
            <w:t xml:space="preserve">Statistical trends in culture methods of endolithic bacteria extracted from Quartz, K-Feldspar (Jurassic) and Calcite (Quaternary) in semi-arid areas in Colombia. </w:t>
          </w:r>
          <w:proofErr w:type="spellStart"/>
          <w:r w:rsidRPr="00DE1449">
            <w:rPr>
              <w:rFonts w:ascii="Calibri" w:eastAsia="Times New Roman" w:hAnsi="Calibri" w:cs="Calibri"/>
              <w:i/>
              <w:iCs/>
              <w:color w:val="000000"/>
            </w:rPr>
            <w:t>Geologica</w:t>
          </w:r>
          <w:proofErr w:type="spellEnd"/>
          <w:r w:rsidRPr="00DE1449">
            <w:rPr>
              <w:rFonts w:ascii="Calibri" w:eastAsia="Times New Roman" w:hAnsi="Calibri" w:cs="Calibri"/>
              <w:i/>
              <w:iCs/>
              <w:color w:val="000000"/>
            </w:rPr>
            <w:t xml:space="preserve"> Acta</w:t>
          </w:r>
          <w:r w:rsidRPr="00DE1449">
            <w:rPr>
              <w:rFonts w:ascii="Calibri" w:eastAsia="Times New Roman" w:hAnsi="Calibri" w:cs="Calibri"/>
              <w:color w:val="000000"/>
            </w:rPr>
            <w:t xml:space="preserve">, </w:t>
          </w:r>
          <w:r w:rsidRPr="00DE1449">
            <w:rPr>
              <w:rFonts w:ascii="Calibri" w:eastAsia="Times New Roman" w:hAnsi="Calibri" w:cs="Calibri"/>
              <w:i/>
              <w:iCs/>
              <w:color w:val="000000"/>
            </w:rPr>
            <w:t>20</w:t>
          </w:r>
          <w:r w:rsidRPr="00DE1449">
            <w:rPr>
              <w:rFonts w:ascii="Calibri" w:eastAsia="Times New Roman" w:hAnsi="Calibri" w:cs="Calibri"/>
              <w:color w:val="000000"/>
            </w:rPr>
            <w:t>(17), 1–16. https://doi.org/10.1344/GeologicaActa2022.20.17</w:t>
          </w:r>
        </w:p>
        <w:p w14:paraId="224CE8C0" w14:textId="77777777" w:rsidR="00DE1449" w:rsidRPr="00DE1449" w:rsidRDefault="00DE1449">
          <w:pPr>
            <w:autoSpaceDE w:val="0"/>
            <w:autoSpaceDN w:val="0"/>
            <w:ind w:hanging="480"/>
            <w:divId w:val="213783497"/>
            <w:rPr>
              <w:rFonts w:ascii="Calibri" w:eastAsia="Times New Roman" w:hAnsi="Calibri" w:cs="Calibri"/>
              <w:color w:val="000000"/>
              <w:lang w:val="en-US"/>
            </w:rPr>
          </w:pPr>
          <w:r w:rsidRPr="00DE1449">
            <w:rPr>
              <w:rFonts w:ascii="Calibri" w:eastAsia="Times New Roman" w:hAnsi="Calibri" w:cs="Calibri"/>
              <w:color w:val="000000"/>
            </w:rPr>
            <w:t xml:space="preserve">Hernan Bolívar-Torres, H., Suárez-Valencia, J. E., Ramos-Madrigal, C., Corzo-Acosta, A., Reyes-Ayala, K. I., Delgado-Correal, C., Jimeno-Ruiz, N., Enrique Gámez López, M., Romero-Díaz, L., &amp; Rodríguez-Ramírez, I. (2026). </w:t>
          </w:r>
          <w:r w:rsidRPr="00DE1449">
            <w:rPr>
              <w:rFonts w:ascii="Calibri" w:eastAsia="Times New Roman" w:hAnsi="Calibri" w:cs="Calibri"/>
              <w:color w:val="000000"/>
              <w:lang w:val="en-US"/>
            </w:rPr>
            <w:t xml:space="preserve">Extreme Environments of Latin America: Natural Laboratories for Astrobiology. </w:t>
          </w:r>
          <w:r w:rsidRPr="00DE1449">
            <w:rPr>
              <w:rFonts w:ascii="Calibri" w:eastAsia="Times New Roman" w:hAnsi="Calibri" w:cs="Calibri"/>
              <w:i/>
              <w:iCs/>
              <w:color w:val="000000"/>
              <w:lang w:val="en-US"/>
            </w:rPr>
            <w:t>International Journal of Astrobiology</w:t>
          </w:r>
          <w:r w:rsidRPr="00DE1449">
            <w:rPr>
              <w:rFonts w:ascii="Calibri" w:eastAsia="Times New Roman" w:hAnsi="Calibri" w:cs="Calibri"/>
              <w:color w:val="000000"/>
              <w:lang w:val="en-US"/>
            </w:rPr>
            <w:t>, 1–64.</w:t>
          </w:r>
        </w:p>
        <w:p w14:paraId="7B89E111" w14:textId="4861C41C" w:rsidR="00DE1449" w:rsidRPr="00DE1449" w:rsidRDefault="00DE1449">
          <w:pPr>
            <w:autoSpaceDE w:val="0"/>
            <w:autoSpaceDN w:val="0"/>
            <w:ind w:hanging="480"/>
            <w:divId w:val="1164856592"/>
            <w:rPr>
              <w:rFonts w:ascii="Calibri" w:eastAsia="Times New Roman" w:hAnsi="Calibri" w:cs="Calibri"/>
              <w:color w:val="000000"/>
              <w:lang w:val="en-US"/>
            </w:rPr>
          </w:pPr>
          <w:r w:rsidRPr="00DE1449">
            <w:rPr>
              <w:rFonts w:ascii="Calibri" w:eastAsia="Times New Roman" w:hAnsi="Calibri" w:cs="Calibri"/>
              <w:color w:val="000000"/>
            </w:rPr>
            <w:t xml:space="preserve">Suárez, J. E., Diaz​ - </w:t>
          </w:r>
          <w:proofErr w:type="spellStart"/>
          <w:r w:rsidRPr="00DE1449">
            <w:rPr>
              <w:rFonts w:ascii="Calibri" w:eastAsia="Times New Roman" w:hAnsi="Calibri" w:cs="Calibri"/>
              <w:color w:val="000000"/>
            </w:rPr>
            <w:t>Ramirez</w:t>
          </w:r>
          <w:proofErr w:type="spellEnd"/>
          <w:r w:rsidRPr="00DE1449">
            <w:rPr>
              <w:rFonts w:ascii="Calibri" w:eastAsia="Times New Roman" w:hAnsi="Calibri" w:cs="Calibri"/>
              <w:color w:val="000000"/>
            </w:rPr>
            <w:t xml:space="preserve">; Daniel Felipe, Ojeda​, O. I., Méndez​, Y. N., &amp; Corzo-Acosta, J. A. (2020). </w:t>
          </w:r>
          <w:r w:rsidRPr="00DE1449">
            <w:rPr>
              <w:rFonts w:ascii="Calibri" w:eastAsia="Times New Roman" w:hAnsi="Calibri" w:cs="Calibri"/>
              <w:i/>
              <w:iCs/>
              <w:color w:val="000000"/>
              <w:lang w:val="en-US"/>
            </w:rPr>
            <w:t>Evaluation of Lunar Regolith Potential as Construction Materials Source for Future Artemis Base Camp</w:t>
          </w:r>
          <w:r w:rsidRPr="00DE1449">
            <w:rPr>
              <w:rFonts w:ascii="Calibri" w:eastAsia="Times New Roman" w:hAnsi="Calibri" w:cs="Calibri"/>
              <w:color w:val="000000"/>
              <w:lang w:val="en-US"/>
            </w:rPr>
            <w:t>. https://doi.org/10.13140/2.1.3002.2406</w:t>
          </w:r>
        </w:p>
        <w:p w14:paraId="1A21609C" w14:textId="738C48C7" w:rsidR="00390F71" w:rsidRPr="00895926" w:rsidRDefault="00DE1449" w:rsidP="005E0EF2">
          <w:pPr>
            <w:spacing w:before="100" w:beforeAutospacing="1" w:after="100" w:afterAutospacing="1" w:line="276" w:lineRule="auto"/>
            <w:rPr>
              <w:rFonts w:ascii="Arial Narrow" w:eastAsia="Times New Roman" w:hAnsi="Arial Narrow" w:cs="Arial"/>
              <w:sz w:val="24"/>
              <w:szCs w:val="24"/>
              <w:lang w:eastAsia="es-CO"/>
            </w:rPr>
          </w:pPr>
          <w:r w:rsidRPr="00DE1449">
            <w:rPr>
              <w:rFonts w:ascii="Calibri" w:eastAsia="Times New Roman" w:hAnsi="Calibri" w:cs="Calibri"/>
              <w:color w:val="000000"/>
              <w:lang w:val="en-US"/>
            </w:rPr>
            <w:t> </w:t>
          </w:r>
        </w:p>
      </w:sdtContent>
    </w:sdt>
    <w:p w14:paraId="19CFCC44" w14:textId="77777777" w:rsidR="00390F71" w:rsidRPr="00895926" w:rsidRDefault="00390F71" w:rsidP="005E0EF2">
      <w:pPr>
        <w:spacing w:line="276" w:lineRule="auto"/>
        <w:rPr>
          <w:rFonts w:ascii="Arial Narrow" w:hAnsi="Arial Narrow" w:cs="Arial"/>
        </w:rPr>
      </w:pPr>
    </w:p>
    <w:sectPr w:rsidR="00390F71" w:rsidRPr="0089592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B8BC7" w14:textId="77777777" w:rsidR="00AF317C" w:rsidRDefault="00AF317C" w:rsidP="0074101C">
      <w:pPr>
        <w:spacing w:after="0" w:line="240" w:lineRule="auto"/>
      </w:pPr>
      <w:r>
        <w:separator/>
      </w:r>
    </w:p>
  </w:endnote>
  <w:endnote w:type="continuationSeparator" w:id="0">
    <w:p w14:paraId="5ADDE248" w14:textId="77777777" w:rsidR="00AF317C" w:rsidRDefault="00AF317C" w:rsidP="00741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4C2E8" w14:textId="77777777" w:rsidR="00AF317C" w:rsidRDefault="00AF317C" w:rsidP="0074101C">
      <w:pPr>
        <w:spacing w:after="0" w:line="240" w:lineRule="auto"/>
      </w:pPr>
      <w:r>
        <w:separator/>
      </w:r>
    </w:p>
  </w:footnote>
  <w:footnote w:type="continuationSeparator" w:id="0">
    <w:p w14:paraId="0B5F596A" w14:textId="77777777" w:rsidR="00AF317C" w:rsidRDefault="00AF317C" w:rsidP="007410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9F35E7"/>
    <w:multiLevelType w:val="hybridMultilevel"/>
    <w:tmpl w:val="518E43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A6D360B"/>
    <w:multiLevelType w:val="multilevel"/>
    <w:tmpl w:val="03DC7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092DEE"/>
    <w:multiLevelType w:val="multilevel"/>
    <w:tmpl w:val="79345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DC2E29"/>
    <w:multiLevelType w:val="multilevel"/>
    <w:tmpl w:val="153E3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6663CC"/>
    <w:multiLevelType w:val="multilevel"/>
    <w:tmpl w:val="B012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F17A48"/>
    <w:multiLevelType w:val="multilevel"/>
    <w:tmpl w:val="02CC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C20D9D"/>
    <w:multiLevelType w:val="multilevel"/>
    <w:tmpl w:val="FD5E8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1838875">
    <w:abstractNumId w:val="1"/>
  </w:num>
  <w:num w:numId="2" w16cid:durableId="307904033">
    <w:abstractNumId w:val="6"/>
  </w:num>
  <w:num w:numId="3" w16cid:durableId="1821262645">
    <w:abstractNumId w:val="3"/>
  </w:num>
  <w:num w:numId="4" w16cid:durableId="658768710">
    <w:abstractNumId w:val="4"/>
  </w:num>
  <w:num w:numId="5" w16cid:durableId="531725693">
    <w:abstractNumId w:val="2"/>
  </w:num>
  <w:num w:numId="6" w16cid:durableId="1379160154">
    <w:abstractNumId w:val="5"/>
  </w:num>
  <w:num w:numId="7" w16cid:durableId="1529098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F71"/>
    <w:rsid w:val="00014E12"/>
    <w:rsid w:val="000167DA"/>
    <w:rsid w:val="000314A4"/>
    <w:rsid w:val="000622CB"/>
    <w:rsid w:val="00091133"/>
    <w:rsid w:val="000D2BDF"/>
    <w:rsid w:val="001A6886"/>
    <w:rsid w:val="001A715E"/>
    <w:rsid w:val="002016F0"/>
    <w:rsid w:val="00294552"/>
    <w:rsid w:val="002D590F"/>
    <w:rsid w:val="00346750"/>
    <w:rsid w:val="00347AED"/>
    <w:rsid w:val="003854D8"/>
    <w:rsid w:val="00390F71"/>
    <w:rsid w:val="00393026"/>
    <w:rsid w:val="003A148B"/>
    <w:rsid w:val="003C368B"/>
    <w:rsid w:val="003F294C"/>
    <w:rsid w:val="00472B8D"/>
    <w:rsid w:val="00496607"/>
    <w:rsid w:val="004A4654"/>
    <w:rsid w:val="004D1E8B"/>
    <w:rsid w:val="00521D34"/>
    <w:rsid w:val="00537086"/>
    <w:rsid w:val="005E0EF2"/>
    <w:rsid w:val="005E762F"/>
    <w:rsid w:val="0067330C"/>
    <w:rsid w:val="0069417D"/>
    <w:rsid w:val="00726F68"/>
    <w:rsid w:val="00727851"/>
    <w:rsid w:val="0074101C"/>
    <w:rsid w:val="00743DF7"/>
    <w:rsid w:val="00756F9D"/>
    <w:rsid w:val="007912A9"/>
    <w:rsid w:val="00827F24"/>
    <w:rsid w:val="00895926"/>
    <w:rsid w:val="008C2751"/>
    <w:rsid w:val="009067C0"/>
    <w:rsid w:val="00922D5A"/>
    <w:rsid w:val="00932EB7"/>
    <w:rsid w:val="009A7A66"/>
    <w:rsid w:val="009C3D89"/>
    <w:rsid w:val="009D67C9"/>
    <w:rsid w:val="009F3F65"/>
    <w:rsid w:val="009F5F29"/>
    <w:rsid w:val="00A43B34"/>
    <w:rsid w:val="00AA6E5A"/>
    <w:rsid w:val="00AF317C"/>
    <w:rsid w:val="00B10997"/>
    <w:rsid w:val="00BB6879"/>
    <w:rsid w:val="00BF7A74"/>
    <w:rsid w:val="00C45237"/>
    <w:rsid w:val="00C45ADE"/>
    <w:rsid w:val="00CD6E86"/>
    <w:rsid w:val="00D02F2C"/>
    <w:rsid w:val="00D15B47"/>
    <w:rsid w:val="00D26A6A"/>
    <w:rsid w:val="00D57EC3"/>
    <w:rsid w:val="00D94DE8"/>
    <w:rsid w:val="00DA1C81"/>
    <w:rsid w:val="00DE1449"/>
    <w:rsid w:val="00E718FD"/>
    <w:rsid w:val="00F608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21F44"/>
  <w15:chartTrackingRefBased/>
  <w15:docId w15:val="{6A487651-B8E6-4B38-97B4-61175B68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90F71"/>
    <w:pPr>
      <w:spacing w:before="100" w:beforeAutospacing="1" w:after="100" w:afterAutospacing="1" w:line="240" w:lineRule="auto"/>
      <w:outlineLvl w:val="1"/>
    </w:pPr>
    <w:rPr>
      <w:rFonts w:ascii="Times New Roman" w:eastAsia="Times New Roman" w:hAnsi="Times New Roman" w:cs="Times New Roman"/>
      <w:b/>
      <w:bCs/>
      <w:sz w:val="36"/>
      <w:szCs w:val="36"/>
      <w:lang w:eastAsia="es-CO"/>
    </w:rPr>
  </w:style>
  <w:style w:type="paragraph" w:styleId="Heading3">
    <w:name w:val="heading 3"/>
    <w:basedOn w:val="Normal"/>
    <w:link w:val="Heading3Char"/>
    <w:uiPriority w:val="9"/>
    <w:qFormat/>
    <w:rsid w:val="00390F71"/>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90F71"/>
    <w:rPr>
      <w:rFonts w:ascii="Times New Roman" w:eastAsia="Times New Roman" w:hAnsi="Times New Roman" w:cs="Times New Roman"/>
      <w:b/>
      <w:bCs/>
      <w:sz w:val="36"/>
      <w:szCs w:val="36"/>
      <w:lang w:eastAsia="es-CO"/>
    </w:rPr>
  </w:style>
  <w:style w:type="character" w:customStyle="1" w:styleId="Heading3Char">
    <w:name w:val="Heading 3 Char"/>
    <w:basedOn w:val="DefaultParagraphFont"/>
    <w:link w:val="Heading3"/>
    <w:uiPriority w:val="9"/>
    <w:rsid w:val="00390F71"/>
    <w:rPr>
      <w:rFonts w:ascii="Times New Roman" w:eastAsia="Times New Roman" w:hAnsi="Times New Roman" w:cs="Times New Roman"/>
      <w:b/>
      <w:bCs/>
      <w:sz w:val="27"/>
      <w:szCs w:val="27"/>
      <w:lang w:eastAsia="es-CO"/>
    </w:rPr>
  </w:style>
  <w:style w:type="paragraph" w:styleId="NormalWeb">
    <w:name w:val="Normal (Web)"/>
    <w:basedOn w:val="Normal"/>
    <w:uiPriority w:val="99"/>
    <w:unhideWhenUsed/>
    <w:rsid w:val="00390F7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Strong">
    <w:name w:val="Strong"/>
    <w:basedOn w:val="DefaultParagraphFont"/>
    <w:uiPriority w:val="22"/>
    <w:qFormat/>
    <w:rsid w:val="00390F71"/>
    <w:rPr>
      <w:b/>
      <w:bCs/>
    </w:rPr>
  </w:style>
  <w:style w:type="character" w:styleId="Emphasis">
    <w:name w:val="Emphasis"/>
    <w:basedOn w:val="DefaultParagraphFont"/>
    <w:uiPriority w:val="20"/>
    <w:qFormat/>
    <w:rsid w:val="00390F71"/>
    <w:rPr>
      <w:i/>
      <w:iCs/>
    </w:rPr>
  </w:style>
  <w:style w:type="paragraph" w:styleId="Header">
    <w:name w:val="header"/>
    <w:basedOn w:val="Normal"/>
    <w:link w:val="HeaderChar"/>
    <w:uiPriority w:val="99"/>
    <w:unhideWhenUsed/>
    <w:rsid w:val="0074101C"/>
    <w:pPr>
      <w:tabs>
        <w:tab w:val="center" w:pos="4419"/>
        <w:tab w:val="right" w:pos="8838"/>
      </w:tabs>
      <w:spacing w:after="0" w:line="240" w:lineRule="auto"/>
    </w:pPr>
  </w:style>
  <w:style w:type="character" w:customStyle="1" w:styleId="HeaderChar">
    <w:name w:val="Header Char"/>
    <w:basedOn w:val="DefaultParagraphFont"/>
    <w:link w:val="Header"/>
    <w:uiPriority w:val="99"/>
    <w:rsid w:val="0074101C"/>
  </w:style>
  <w:style w:type="paragraph" w:styleId="Footer">
    <w:name w:val="footer"/>
    <w:basedOn w:val="Normal"/>
    <w:link w:val="FooterChar"/>
    <w:uiPriority w:val="99"/>
    <w:unhideWhenUsed/>
    <w:rsid w:val="0074101C"/>
    <w:pPr>
      <w:tabs>
        <w:tab w:val="center" w:pos="4419"/>
        <w:tab w:val="right" w:pos="8838"/>
      </w:tabs>
      <w:spacing w:after="0" w:line="240" w:lineRule="auto"/>
    </w:pPr>
  </w:style>
  <w:style w:type="character" w:customStyle="1" w:styleId="FooterChar">
    <w:name w:val="Footer Char"/>
    <w:basedOn w:val="DefaultParagraphFont"/>
    <w:link w:val="Footer"/>
    <w:uiPriority w:val="99"/>
    <w:rsid w:val="0074101C"/>
  </w:style>
  <w:style w:type="character" w:styleId="PlaceholderText">
    <w:name w:val="Placeholder Text"/>
    <w:basedOn w:val="DefaultParagraphFont"/>
    <w:uiPriority w:val="99"/>
    <w:semiHidden/>
    <w:rsid w:val="001A715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636">
      <w:marLeft w:val="480"/>
      <w:marRight w:val="0"/>
      <w:marTop w:val="0"/>
      <w:marBottom w:val="0"/>
      <w:divBdr>
        <w:top w:val="none" w:sz="0" w:space="0" w:color="auto"/>
        <w:left w:val="none" w:sz="0" w:space="0" w:color="auto"/>
        <w:bottom w:val="none" w:sz="0" w:space="0" w:color="auto"/>
        <w:right w:val="none" w:sz="0" w:space="0" w:color="auto"/>
      </w:divBdr>
    </w:div>
    <w:div w:id="33698691">
      <w:marLeft w:val="480"/>
      <w:marRight w:val="0"/>
      <w:marTop w:val="0"/>
      <w:marBottom w:val="0"/>
      <w:divBdr>
        <w:top w:val="none" w:sz="0" w:space="0" w:color="auto"/>
        <w:left w:val="none" w:sz="0" w:space="0" w:color="auto"/>
        <w:bottom w:val="none" w:sz="0" w:space="0" w:color="auto"/>
        <w:right w:val="none" w:sz="0" w:space="0" w:color="auto"/>
      </w:divBdr>
    </w:div>
    <w:div w:id="81220546">
      <w:marLeft w:val="480"/>
      <w:marRight w:val="0"/>
      <w:marTop w:val="0"/>
      <w:marBottom w:val="0"/>
      <w:divBdr>
        <w:top w:val="none" w:sz="0" w:space="0" w:color="auto"/>
        <w:left w:val="none" w:sz="0" w:space="0" w:color="auto"/>
        <w:bottom w:val="none" w:sz="0" w:space="0" w:color="auto"/>
        <w:right w:val="none" w:sz="0" w:space="0" w:color="auto"/>
      </w:divBdr>
    </w:div>
    <w:div w:id="87235800">
      <w:marLeft w:val="480"/>
      <w:marRight w:val="0"/>
      <w:marTop w:val="0"/>
      <w:marBottom w:val="0"/>
      <w:divBdr>
        <w:top w:val="none" w:sz="0" w:space="0" w:color="auto"/>
        <w:left w:val="none" w:sz="0" w:space="0" w:color="auto"/>
        <w:bottom w:val="none" w:sz="0" w:space="0" w:color="auto"/>
        <w:right w:val="none" w:sz="0" w:space="0" w:color="auto"/>
      </w:divBdr>
    </w:div>
    <w:div w:id="129061341">
      <w:marLeft w:val="480"/>
      <w:marRight w:val="0"/>
      <w:marTop w:val="0"/>
      <w:marBottom w:val="0"/>
      <w:divBdr>
        <w:top w:val="none" w:sz="0" w:space="0" w:color="auto"/>
        <w:left w:val="none" w:sz="0" w:space="0" w:color="auto"/>
        <w:bottom w:val="none" w:sz="0" w:space="0" w:color="auto"/>
        <w:right w:val="none" w:sz="0" w:space="0" w:color="auto"/>
      </w:divBdr>
    </w:div>
    <w:div w:id="141973203">
      <w:marLeft w:val="480"/>
      <w:marRight w:val="0"/>
      <w:marTop w:val="0"/>
      <w:marBottom w:val="0"/>
      <w:divBdr>
        <w:top w:val="none" w:sz="0" w:space="0" w:color="auto"/>
        <w:left w:val="none" w:sz="0" w:space="0" w:color="auto"/>
        <w:bottom w:val="none" w:sz="0" w:space="0" w:color="auto"/>
        <w:right w:val="none" w:sz="0" w:space="0" w:color="auto"/>
      </w:divBdr>
    </w:div>
    <w:div w:id="172304038">
      <w:marLeft w:val="480"/>
      <w:marRight w:val="0"/>
      <w:marTop w:val="0"/>
      <w:marBottom w:val="0"/>
      <w:divBdr>
        <w:top w:val="none" w:sz="0" w:space="0" w:color="auto"/>
        <w:left w:val="none" w:sz="0" w:space="0" w:color="auto"/>
        <w:bottom w:val="none" w:sz="0" w:space="0" w:color="auto"/>
        <w:right w:val="none" w:sz="0" w:space="0" w:color="auto"/>
      </w:divBdr>
    </w:div>
    <w:div w:id="185947952">
      <w:marLeft w:val="480"/>
      <w:marRight w:val="0"/>
      <w:marTop w:val="0"/>
      <w:marBottom w:val="0"/>
      <w:divBdr>
        <w:top w:val="none" w:sz="0" w:space="0" w:color="auto"/>
        <w:left w:val="none" w:sz="0" w:space="0" w:color="auto"/>
        <w:bottom w:val="none" w:sz="0" w:space="0" w:color="auto"/>
        <w:right w:val="none" w:sz="0" w:space="0" w:color="auto"/>
      </w:divBdr>
    </w:div>
    <w:div w:id="194581617">
      <w:marLeft w:val="480"/>
      <w:marRight w:val="0"/>
      <w:marTop w:val="0"/>
      <w:marBottom w:val="0"/>
      <w:divBdr>
        <w:top w:val="none" w:sz="0" w:space="0" w:color="auto"/>
        <w:left w:val="none" w:sz="0" w:space="0" w:color="auto"/>
        <w:bottom w:val="none" w:sz="0" w:space="0" w:color="auto"/>
        <w:right w:val="none" w:sz="0" w:space="0" w:color="auto"/>
      </w:divBdr>
    </w:div>
    <w:div w:id="200047617">
      <w:marLeft w:val="480"/>
      <w:marRight w:val="0"/>
      <w:marTop w:val="0"/>
      <w:marBottom w:val="0"/>
      <w:divBdr>
        <w:top w:val="none" w:sz="0" w:space="0" w:color="auto"/>
        <w:left w:val="none" w:sz="0" w:space="0" w:color="auto"/>
        <w:bottom w:val="none" w:sz="0" w:space="0" w:color="auto"/>
        <w:right w:val="none" w:sz="0" w:space="0" w:color="auto"/>
      </w:divBdr>
    </w:div>
    <w:div w:id="201551740">
      <w:marLeft w:val="480"/>
      <w:marRight w:val="0"/>
      <w:marTop w:val="0"/>
      <w:marBottom w:val="0"/>
      <w:divBdr>
        <w:top w:val="none" w:sz="0" w:space="0" w:color="auto"/>
        <w:left w:val="none" w:sz="0" w:space="0" w:color="auto"/>
        <w:bottom w:val="none" w:sz="0" w:space="0" w:color="auto"/>
        <w:right w:val="none" w:sz="0" w:space="0" w:color="auto"/>
      </w:divBdr>
    </w:div>
    <w:div w:id="213783497">
      <w:marLeft w:val="480"/>
      <w:marRight w:val="0"/>
      <w:marTop w:val="0"/>
      <w:marBottom w:val="0"/>
      <w:divBdr>
        <w:top w:val="none" w:sz="0" w:space="0" w:color="auto"/>
        <w:left w:val="none" w:sz="0" w:space="0" w:color="auto"/>
        <w:bottom w:val="none" w:sz="0" w:space="0" w:color="auto"/>
        <w:right w:val="none" w:sz="0" w:space="0" w:color="auto"/>
      </w:divBdr>
    </w:div>
    <w:div w:id="222370038">
      <w:marLeft w:val="480"/>
      <w:marRight w:val="0"/>
      <w:marTop w:val="0"/>
      <w:marBottom w:val="0"/>
      <w:divBdr>
        <w:top w:val="none" w:sz="0" w:space="0" w:color="auto"/>
        <w:left w:val="none" w:sz="0" w:space="0" w:color="auto"/>
        <w:bottom w:val="none" w:sz="0" w:space="0" w:color="auto"/>
        <w:right w:val="none" w:sz="0" w:space="0" w:color="auto"/>
      </w:divBdr>
    </w:div>
    <w:div w:id="242835749">
      <w:marLeft w:val="480"/>
      <w:marRight w:val="0"/>
      <w:marTop w:val="0"/>
      <w:marBottom w:val="0"/>
      <w:divBdr>
        <w:top w:val="none" w:sz="0" w:space="0" w:color="auto"/>
        <w:left w:val="none" w:sz="0" w:space="0" w:color="auto"/>
        <w:bottom w:val="none" w:sz="0" w:space="0" w:color="auto"/>
        <w:right w:val="none" w:sz="0" w:space="0" w:color="auto"/>
      </w:divBdr>
    </w:div>
    <w:div w:id="323705523">
      <w:marLeft w:val="480"/>
      <w:marRight w:val="0"/>
      <w:marTop w:val="0"/>
      <w:marBottom w:val="0"/>
      <w:divBdr>
        <w:top w:val="none" w:sz="0" w:space="0" w:color="auto"/>
        <w:left w:val="none" w:sz="0" w:space="0" w:color="auto"/>
        <w:bottom w:val="none" w:sz="0" w:space="0" w:color="auto"/>
        <w:right w:val="none" w:sz="0" w:space="0" w:color="auto"/>
      </w:divBdr>
    </w:div>
    <w:div w:id="332923758">
      <w:marLeft w:val="480"/>
      <w:marRight w:val="0"/>
      <w:marTop w:val="0"/>
      <w:marBottom w:val="0"/>
      <w:divBdr>
        <w:top w:val="none" w:sz="0" w:space="0" w:color="auto"/>
        <w:left w:val="none" w:sz="0" w:space="0" w:color="auto"/>
        <w:bottom w:val="none" w:sz="0" w:space="0" w:color="auto"/>
        <w:right w:val="none" w:sz="0" w:space="0" w:color="auto"/>
      </w:divBdr>
    </w:div>
    <w:div w:id="342517001">
      <w:marLeft w:val="480"/>
      <w:marRight w:val="0"/>
      <w:marTop w:val="0"/>
      <w:marBottom w:val="0"/>
      <w:divBdr>
        <w:top w:val="none" w:sz="0" w:space="0" w:color="auto"/>
        <w:left w:val="none" w:sz="0" w:space="0" w:color="auto"/>
        <w:bottom w:val="none" w:sz="0" w:space="0" w:color="auto"/>
        <w:right w:val="none" w:sz="0" w:space="0" w:color="auto"/>
      </w:divBdr>
    </w:div>
    <w:div w:id="347607837">
      <w:marLeft w:val="480"/>
      <w:marRight w:val="0"/>
      <w:marTop w:val="0"/>
      <w:marBottom w:val="0"/>
      <w:divBdr>
        <w:top w:val="none" w:sz="0" w:space="0" w:color="auto"/>
        <w:left w:val="none" w:sz="0" w:space="0" w:color="auto"/>
        <w:bottom w:val="none" w:sz="0" w:space="0" w:color="auto"/>
        <w:right w:val="none" w:sz="0" w:space="0" w:color="auto"/>
      </w:divBdr>
    </w:div>
    <w:div w:id="358624617">
      <w:marLeft w:val="480"/>
      <w:marRight w:val="0"/>
      <w:marTop w:val="0"/>
      <w:marBottom w:val="0"/>
      <w:divBdr>
        <w:top w:val="none" w:sz="0" w:space="0" w:color="auto"/>
        <w:left w:val="none" w:sz="0" w:space="0" w:color="auto"/>
        <w:bottom w:val="none" w:sz="0" w:space="0" w:color="auto"/>
        <w:right w:val="none" w:sz="0" w:space="0" w:color="auto"/>
      </w:divBdr>
    </w:div>
    <w:div w:id="389884902">
      <w:marLeft w:val="480"/>
      <w:marRight w:val="0"/>
      <w:marTop w:val="0"/>
      <w:marBottom w:val="0"/>
      <w:divBdr>
        <w:top w:val="none" w:sz="0" w:space="0" w:color="auto"/>
        <w:left w:val="none" w:sz="0" w:space="0" w:color="auto"/>
        <w:bottom w:val="none" w:sz="0" w:space="0" w:color="auto"/>
        <w:right w:val="none" w:sz="0" w:space="0" w:color="auto"/>
      </w:divBdr>
    </w:div>
    <w:div w:id="406926058">
      <w:marLeft w:val="480"/>
      <w:marRight w:val="0"/>
      <w:marTop w:val="0"/>
      <w:marBottom w:val="0"/>
      <w:divBdr>
        <w:top w:val="none" w:sz="0" w:space="0" w:color="auto"/>
        <w:left w:val="none" w:sz="0" w:space="0" w:color="auto"/>
        <w:bottom w:val="none" w:sz="0" w:space="0" w:color="auto"/>
        <w:right w:val="none" w:sz="0" w:space="0" w:color="auto"/>
      </w:divBdr>
    </w:div>
    <w:div w:id="430323304">
      <w:marLeft w:val="480"/>
      <w:marRight w:val="0"/>
      <w:marTop w:val="0"/>
      <w:marBottom w:val="0"/>
      <w:divBdr>
        <w:top w:val="none" w:sz="0" w:space="0" w:color="auto"/>
        <w:left w:val="none" w:sz="0" w:space="0" w:color="auto"/>
        <w:bottom w:val="none" w:sz="0" w:space="0" w:color="auto"/>
        <w:right w:val="none" w:sz="0" w:space="0" w:color="auto"/>
      </w:divBdr>
    </w:div>
    <w:div w:id="435910307">
      <w:marLeft w:val="480"/>
      <w:marRight w:val="0"/>
      <w:marTop w:val="0"/>
      <w:marBottom w:val="0"/>
      <w:divBdr>
        <w:top w:val="none" w:sz="0" w:space="0" w:color="auto"/>
        <w:left w:val="none" w:sz="0" w:space="0" w:color="auto"/>
        <w:bottom w:val="none" w:sz="0" w:space="0" w:color="auto"/>
        <w:right w:val="none" w:sz="0" w:space="0" w:color="auto"/>
      </w:divBdr>
    </w:div>
    <w:div w:id="439375407">
      <w:marLeft w:val="480"/>
      <w:marRight w:val="0"/>
      <w:marTop w:val="0"/>
      <w:marBottom w:val="0"/>
      <w:divBdr>
        <w:top w:val="none" w:sz="0" w:space="0" w:color="auto"/>
        <w:left w:val="none" w:sz="0" w:space="0" w:color="auto"/>
        <w:bottom w:val="none" w:sz="0" w:space="0" w:color="auto"/>
        <w:right w:val="none" w:sz="0" w:space="0" w:color="auto"/>
      </w:divBdr>
    </w:div>
    <w:div w:id="449474326">
      <w:marLeft w:val="480"/>
      <w:marRight w:val="0"/>
      <w:marTop w:val="0"/>
      <w:marBottom w:val="0"/>
      <w:divBdr>
        <w:top w:val="none" w:sz="0" w:space="0" w:color="auto"/>
        <w:left w:val="none" w:sz="0" w:space="0" w:color="auto"/>
        <w:bottom w:val="none" w:sz="0" w:space="0" w:color="auto"/>
        <w:right w:val="none" w:sz="0" w:space="0" w:color="auto"/>
      </w:divBdr>
    </w:div>
    <w:div w:id="498665273">
      <w:marLeft w:val="480"/>
      <w:marRight w:val="0"/>
      <w:marTop w:val="0"/>
      <w:marBottom w:val="0"/>
      <w:divBdr>
        <w:top w:val="none" w:sz="0" w:space="0" w:color="auto"/>
        <w:left w:val="none" w:sz="0" w:space="0" w:color="auto"/>
        <w:bottom w:val="none" w:sz="0" w:space="0" w:color="auto"/>
        <w:right w:val="none" w:sz="0" w:space="0" w:color="auto"/>
      </w:divBdr>
    </w:div>
    <w:div w:id="507406046">
      <w:marLeft w:val="480"/>
      <w:marRight w:val="0"/>
      <w:marTop w:val="0"/>
      <w:marBottom w:val="0"/>
      <w:divBdr>
        <w:top w:val="none" w:sz="0" w:space="0" w:color="auto"/>
        <w:left w:val="none" w:sz="0" w:space="0" w:color="auto"/>
        <w:bottom w:val="none" w:sz="0" w:space="0" w:color="auto"/>
        <w:right w:val="none" w:sz="0" w:space="0" w:color="auto"/>
      </w:divBdr>
    </w:div>
    <w:div w:id="530731653">
      <w:bodyDiv w:val="1"/>
      <w:marLeft w:val="0"/>
      <w:marRight w:val="0"/>
      <w:marTop w:val="0"/>
      <w:marBottom w:val="0"/>
      <w:divBdr>
        <w:top w:val="none" w:sz="0" w:space="0" w:color="auto"/>
        <w:left w:val="none" w:sz="0" w:space="0" w:color="auto"/>
        <w:bottom w:val="none" w:sz="0" w:space="0" w:color="auto"/>
        <w:right w:val="none" w:sz="0" w:space="0" w:color="auto"/>
      </w:divBdr>
    </w:div>
    <w:div w:id="537859094">
      <w:marLeft w:val="480"/>
      <w:marRight w:val="0"/>
      <w:marTop w:val="0"/>
      <w:marBottom w:val="0"/>
      <w:divBdr>
        <w:top w:val="none" w:sz="0" w:space="0" w:color="auto"/>
        <w:left w:val="none" w:sz="0" w:space="0" w:color="auto"/>
        <w:bottom w:val="none" w:sz="0" w:space="0" w:color="auto"/>
        <w:right w:val="none" w:sz="0" w:space="0" w:color="auto"/>
      </w:divBdr>
    </w:div>
    <w:div w:id="547499249">
      <w:marLeft w:val="480"/>
      <w:marRight w:val="0"/>
      <w:marTop w:val="0"/>
      <w:marBottom w:val="0"/>
      <w:divBdr>
        <w:top w:val="none" w:sz="0" w:space="0" w:color="auto"/>
        <w:left w:val="none" w:sz="0" w:space="0" w:color="auto"/>
        <w:bottom w:val="none" w:sz="0" w:space="0" w:color="auto"/>
        <w:right w:val="none" w:sz="0" w:space="0" w:color="auto"/>
      </w:divBdr>
    </w:div>
    <w:div w:id="578710892">
      <w:marLeft w:val="480"/>
      <w:marRight w:val="0"/>
      <w:marTop w:val="0"/>
      <w:marBottom w:val="0"/>
      <w:divBdr>
        <w:top w:val="none" w:sz="0" w:space="0" w:color="auto"/>
        <w:left w:val="none" w:sz="0" w:space="0" w:color="auto"/>
        <w:bottom w:val="none" w:sz="0" w:space="0" w:color="auto"/>
        <w:right w:val="none" w:sz="0" w:space="0" w:color="auto"/>
      </w:divBdr>
    </w:div>
    <w:div w:id="668795712">
      <w:marLeft w:val="480"/>
      <w:marRight w:val="0"/>
      <w:marTop w:val="0"/>
      <w:marBottom w:val="0"/>
      <w:divBdr>
        <w:top w:val="none" w:sz="0" w:space="0" w:color="auto"/>
        <w:left w:val="none" w:sz="0" w:space="0" w:color="auto"/>
        <w:bottom w:val="none" w:sz="0" w:space="0" w:color="auto"/>
        <w:right w:val="none" w:sz="0" w:space="0" w:color="auto"/>
      </w:divBdr>
    </w:div>
    <w:div w:id="674384641">
      <w:bodyDiv w:val="1"/>
      <w:marLeft w:val="0"/>
      <w:marRight w:val="0"/>
      <w:marTop w:val="0"/>
      <w:marBottom w:val="0"/>
      <w:divBdr>
        <w:top w:val="none" w:sz="0" w:space="0" w:color="auto"/>
        <w:left w:val="none" w:sz="0" w:space="0" w:color="auto"/>
        <w:bottom w:val="none" w:sz="0" w:space="0" w:color="auto"/>
        <w:right w:val="none" w:sz="0" w:space="0" w:color="auto"/>
      </w:divBdr>
    </w:div>
    <w:div w:id="706367494">
      <w:marLeft w:val="480"/>
      <w:marRight w:val="0"/>
      <w:marTop w:val="0"/>
      <w:marBottom w:val="0"/>
      <w:divBdr>
        <w:top w:val="none" w:sz="0" w:space="0" w:color="auto"/>
        <w:left w:val="none" w:sz="0" w:space="0" w:color="auto"/>
        <w:bottom w:val="none" w:sz="0" w:space="0" w:color="auto"/>
        <w:right w:val="none" w:sz="0" w:space="0" w:color="auto"/>
      </w:divBdr>
    </w:div>
    <w:div w:id="712313294">
      <w:marLeft w:val="480"/>
      <w:marRight w:val="0"/>
      <w:marTop w:val="0"/>
      <w:marBottom w:val="0"/>
      <w:divBdr>
        <w:top w:val="none" w:sz="0" w:space="0" w:color="auto"/>
        <w:left w:val="none" w:sz="0" w:space="0" w:color="auto"/>
        <w:bottom w:val="none" w:sz="0" w:space="0" w:color="auto"/>
        <w:right w:val="none" w:sz="0" w:space="0" w:color="auto"/>
      </w:divBdr>
    </w:div>
    <w:div w:id="724984642">
      <w:marLeft w:val="480"/>
      <w:marRight w:val="0"/>
      <w:marTop w:val="0"/>
      <w:marBottom w:val="0"/>
      <w:divBdr>
        <w:top w:val="none" w:sz="0" w:space="0" w:color="auto"/>
        <w:left w:val="none" w:sz="0" w:space="0" w:color="auto"/>
        <w:bottom w:val="none" w:sz="0" w:space="0" w:color="auto"/>
        <w:right w:val="none" w:sz="0" w:space="0" w:color="auto"/>
      </w:divBdr>
    </w:div>
    <w:div w:id="745423882">
      <w:marLeft w:val="480"/>
      <w:marRight w:val="0"/>
      <w:marTop w:val="0"/>
      <w:marBottom w:val="0"/>
      <w:divBdr>
        <w:top w:val="none" w:sz="0" w:space="0" w:color="auto"/>
        <w:left w:val="none" w:sz="0" w:space="0" w:color="auto"/>
        <w:bottom w:val="none" w:sz="0" w:space="0" w:color="auto"/>
        <w:right w:val="none" w:sz="0" w:space="0" w:color="auto"/>
      </w:divBdr>
    </w:div>
    <w:div w:id="774717772">
      <w:marLeft w:val="480"/>
      <w:marRight w:val="0"/>
      <w:marTop w:val="0"/>
      <w:marBottom w:val="0"/>
      <w:divBdr>
        <w:top w:val="none" w:sz="0" w:space="0" w:color="auto"/>
        <w:left w:val="none" w:sz="0" w:space="0" w:color="auto"/>
        <w:bottom w:val="none" w:sz="0" w:space="0" w:color="auto"/>
        <w:right w:val="none" w:sz="0" w:space="0" w:color="auto"/>
      </w:divBdr>
    </w:div>
    <w:div w:id="786971378">
      <w:marLeft w:val="480"/>
      <w:marRight w:val="0"/>
      <w:marTop w:val="0"/>
      <w:marBottom w:val="0"/>
      <w:divBdr>
        <w:top w:val="none" w:sz="0" w:space="0" w:color="auto"/>
        <w:left w:val="none" w:sz="0" w:space="0" w:color="auto"/>
        <w:bottom w:val="none" w:sz="0" w:space="0" w:color="auto"/>
        <w:right w:val="none" w:sz="0" w:space="0" w:color="auto"/>
      </w:divBdr>
    </w:div>
    <w:div w:id="808787174">
      <w:marLeft w:val="480"/>
      <w:marRight w:val="0"/>
      <w:marTop w:val="0"/>
      <w:marBottom w:val="0"/>
      <w:divBdr>
        <w:top w:val="none" w:sz="0" w:space="0" w:color="auto"/>
        <w:left w:val="none" w:sz="0" w:space="0" w:color="auto"/>
        <w:bottom w:val="none" w:sz="0" w:space="0" w:color="auto"/>
        <w:right w:val="none" w:sz="0" w:space="0" w:color="auto"/>
      </w:divBdr>
    </w:div>
    <w:div w:id="854809231">
      <w:marLeft w:val="480"/>
      <w:marRight w:val="0"/>
      <w:marTop w:val="0"/>
      <w:marBottom w:val="0"/>
      <w:divBdr>
        <w:top w:val="none" w:sz="0" w:space="0" w:color="auto"/>
        <w:left w:val="none" w:sz="0" w:space="0" w:color="auto"/>
        <w:bottom w:val="none" w:sz="0" w:space="0" w:color="auto"/>
        <w:right w:val="none" w:sz="0" w:space="0" w:color="auto"/>
      </w:divBdr>
    </w:div>
    <w:div w:id="856579134">
      <w:marLeft w:val="480"/>
      <w:marRight w:val="0"/>
      <w:marTop w:val="0"/>
      <w:marBottom w:val="0"/>
      <w:divBdr>
        <w:top w:val="none" w:sz="0" w:space="0" w:color="auto"/>
        <w:left w:val="none" w:sz="0" w:space="0" w:color="auto"/>
        <w:bottom w:val="none" w:sz="0" w:space="0" w:color="auto"/>
        <w:right w:val="none" w:sz="0" w:space="0" w:color="auto"/>
      </w:divBdr>
    </w:div>
    <w:div w:id="883444350">
      <w:marLeft w:val="480"/>
      <w:marRight w:val="0"/>
      <w:marTop w:val="0"/>
      <w:marBottom w:val="0"/>
      <w:divBdr>
        <w:top w:val="none" w:sz="0" w:space="0" w:color="auto"/>
        <w:left w:val="none" w:sz="0" w:space="0" w:color="auto"/>
        <w:bottom w:val="none" w:sz="0" w:space="0" w:color="auto"/>
        <w:right w:val="none" w:sz="0" w:space="0" w:color="auto"/>
      </w:divBdr>
    </w:div>
    <w:div w:id="887566464">
      <w:marLeft w:val="480"/>
      <w:marRight w:val="0"/>
      <w:marTop w:val="0"/>
      <w:marBottom w:val="0"/>
      <w:divBdr>
        <w:top w:val="none" w:sz="0" w:space="0" w:color="auto"/>
        <w:left w:val="none" w:sz="0" w:space="0" w:color="auto"/>
        <w:bottom w:val="none" w:sz="0" w:space="0" w:color="auto"/>
        <w:right w:val="none" w:sz="0" w:space="0" w:color="auto"/>
      </w:divBdr>
    </w:div>
    <w:div w:id="953754657">
      <w:marLeft w:val="480"/>
      <w:marRight w:val="0"/>
      <w:marTop w:val="0"/>
      <w:marBottom w:val="0"/>
      <w:divBdr>
        <w:top w:val="none" w:sz="0" w:space="0" w:color="auto"/>
        <w:left w:val="none" w:sz="0" w:space="0" w:color="auto"/>
        <w:bottom w:val="none" w:sz="0" w:space="0" w:color="auto"/>
        <w:right w:val="none" w:sz="0" w:space="0" w:color="auto"/>
      </w:divBdr>
    </w:div>
    <w:div w:id="1029642785">
      <w:marLeft w:val="480"/>
      <w:marRight w:val="0"/>
      <w:marTop w:val="0"/>
      <w:marBottom w:val="0"/>
      <w:divBdr>
        <w:top w:val="none" w:sz="0" w:space="0" w:color="auto"/>
        <w:left w:val="none" w:sz="0" w:space="0" w:color="auto"/>
        <w:bottom w:val="none" w:sz="0" w:space="0" w:color="auto"/>
        <w:right w:val="none" w:sz="0" w:space="0" w:color="auto"/>
      </w:divBdr>
    </w:div>
    <w:div w:id="1052925984">
      <w:marLeft w:val="480"/>
      <w:marRight w:val="0"/>
      <w:marTop w:val="0"/>
      <w:marBottom w:val="0"/>
      <w:divBdr>
        <w:top w:val="none" w:sz="0" w:space="0" w:color="auto"/>
        <w:left w:val="none" w:sz="0" w:space="0" w:color="auto"/>
        <w:bottom w:val="none" w:sz="0" w:space="0" w:color="auto"/>
        <w:right w:val="none" w:sz="0" w:space="0" w:color="auto"/>
      </w:divBdr>
    </w:div>
    <w:div w:id="1056274306">
      <w:marLeft w:val="480"/>
      <w:marRight w:val="0"/>
      <w:marTop w:val="0"/>
      <w:marBottom w:val="0"/>
      <w:divBdr>
        <w:top w:val="none" w:sz="0" w:space="0" w:color="auto"/>
        <w:left w:val="none" w:sz="0" w:space="0" w:color="auto"/>
        <w:bottom w:val="none" w:sz="0" w:space="0" w:color="auto"/>
        <w:right w:val="none" w:sz="0" w:space="0" w:color="auto"/>
      </w:divBdr>
    </w:div>
    <w:div w:id="1057895597">
      <w:marLeft w:val="480"/>
      <w:marRight w:val="0"/>
      <w:marTop w:val="0"/>
      <w:marBottom w:val="0"/>
      <w:divBdr>
        <w:top w:val="none" w:sz="0" w:space="0" w:color="auto"/>
        <w:left w:val="none" w:sz="0" w:space="0" w:color="auto"/>
        <w:bottom w:val="none" w:sz="0" w:space="0" w:color="auto"/>
        <w:right w:val="none" w:sz="0" w:space="0" w:color="auto"/>
      </w:divBdr>
    </w:div>
    <w:div w:id="1061976983">
      <w:marLeft w:val="480"/>
      <w:marRight w:val="0"/>
      <w:marTop w:val="0"/>
      <w:marBottom w:val="0"/>
      <w:divBdr>
        <w:top w:val="none" w:sz="0" w:space="0" w:color="auto"/>
        <w:left w:val="none" w:sz="0" w:space="0" w:color="auto"/>
        <w:bottom w:val="none" w:sz="0" w:space="0" w:color="auto"/>
        <w:right w:val="none" w:sz="0" w:space="0" w:color="auto"/>
      </w:divBdr>
    </w:div>
    <w:div w:id="1114641540">
      <w:marLeft w:val="480"/>
      <w:marRight w:val="0"/>
      <w:marTop w:val="0"/>
      <w:marBottom w:val="0"/>
      <w:divBdr>
        <w:top w:val="none" w:sz="0" w:space="0" w:color="auto"/>
        <w:left w:val="none" w:sz="0" w:space="0" w:color="auto"/>
        <w:bottom w:val="none" w:sz="0" w:space="0" w:color="auto"/>
        <w:right w:val="none" w:sz="0" w:space="0" w:color="auto"/>
      </w:divBdr>
    </w:div>
    <w:div w:id="1124350717">
      <w:marLeft w:val="480"/>
      <w:marRight w:val="0"/>
      <w:marTop w:val="0"/>
      <w:marBottom w:val="0"/>
      <w:divBdr>
        <w:top w:val="none" w:sz="0" w:space="0" w:color="auto"/>
        <w:left w:val="none" w:sz="0" w:space="0" w:color="auto"/>
        <w:bottom w:val="none" w:sz="0" w:space="0" w:color="auto"/>
        <w:right w:val="none" w:sz="0" w:space="0" w:color="auto"/>
      </w:divBdr>
    </w:div>
    <w:div w:id="1164856592">
      <w:marLeft w:val="480"/>
      <w:marRight w:val="0"/>
      <w:marTop w:val="0"/>
      <w:marBottom w:val="0"/>
      <w:divBdr>
        <w:top w:val="none" w:sz="0" w:space="0" w:color="auto"/>
        <w:left w:val="none" w:sz="0" w:space="0" w:color="auto"/>
        <w:bottom w:val="none" w:sz="0" w:space="0" w:color="auto"/>
        <w:right w:val="none" w:sz="0" w:space="0" w:color="auto"/>
      </w:divBdr>
    </w:div>
    <w:div w:id="1203664982">
      <w:marLeft w:val="480"/>
      <w:marRight w:val="0"/>
      <w:marTop w:val="0"/>
      <w:marBottom w:val="0"/>
      <w:divBdr>
        <w:top w:val="none" w:sz="0" w:space="0" w:color="auto"/>
        <w:left w:val="none" w:sz="0" w:space="0" w:color="auto"/>
        <w:bottom w:val="none" w:sz="0" w:space="0" w:color="auto"/>
        <w:right w:val="none" w:sz="0" w:space="0" w:color="auto"/>
      </w:divBdr>
    </w:div>
    <w:div w:id="1205873163">
      <w:marLeft w:val="480"/>
      <w:marRight w:val="0"/>
      <w:marTop w:val="0"/>
      <w:marBottom w:val="0"/>
      <w:divBdr>
        <w:top w:val="none" w:sz="0" w:space="0" w:color="auto"/>
        <w:left w:val="none" w:sz="0" w:space="0" w:color="auto"/>
        <w:bottom w:val="none" w:sz="0" w:space="0" w:color="auto"/>
        <w:right w:val="none" w:sz="0" w:space="0" w:color="auto"/>
      </w:divBdr>
    </w:div>
    <w:div w:id="1208494997">
      <w:marLeft w:val="480"/>
      <w:marRight w:val="0"/>
      <w:marTop w:val="0"/>
      <w:marBottom w:val="0"/>
      <w:divBdr>
        <w:top w:val="none" w:sz="0" w:space="0" w:color="auto"/>
        <w:left w:val="none" w:sz="0" w:space="0" w:color="auto"/>
        <w:bottom w:val="none" w:sz="0" w:space="0" w:color="auto"/>
        <w:right w:val="none" w:sz="0" w:space="0" w:color="auto"/>
      </w:divBdr>
    </w:div>
    <w:div w:id="1225026057">
      <w:marLeft w:val="480"/>
      <w:marRight w:val="0"/>
      <w:marTop w:val="0"/>
      <w:marBottom w:val="0"/>
      <w:divBdr>
        <w:top w:val="none" w:sz="0" w:space="0" w:color="auto"/>
        <w:left w:val="none" w:sz="0" w:space="0" w:color="auto"/>
        <w:bottom w:val="none" w:sz="0" w:space="0" w:color="auto"/>
        <w:right w:val="none" w:sz="0" w:space="0" w:color="auto"/>
      </w:divBdr>
    </w:div>
    <w:div w:id="1229220728">
      <w:marLeft w:val="480"/>
      <w:marRight w:val="0"/>
      <w:marTop w:val="0"/>
      <w:marBottom w:val="0"/>
      <w:divBdr>
        <w:top w:val="none" w:sz="0" w:space="0" w:color="auto"/>
        <w:left w:val="none" w:sz="0" w:space="0" w:color="auto"/>
        <w:bottom w:val="none" w:sz="0" w:space="0" w:color="auto"/>
        <w:right w:val="none" w:sz="0" w:space="0" w:color="auto"/>
      </w:divBdr>
    </w:div>
    <w:div w:id="1245411551">
      <w:marLeft w:val="480"/>
      <w:marRight w:val="0"/>
      <w:marTop w:val="0"/>
      <w:marBottom w:val="0"/>
      <w:divBdr>
        <w:top w:val="none" w:sz="0" w:space="0" w:color="auto"/>
        <w:left w:val="none" w:sz="0" w:space="0" w:color="auto"/>
        <w:bottom w:val="none" w:sz="0" w:space="0" w:color="auto"/>
        <w:right w:val="none" w:sz="0" w:space="0" w:color="auto"/>
      </w:divBdr>
    </w:div>
    <w:div w:id="1264606520">
      <w:marLeft w:val="480"/>
      <w:marRight w:val="0"/>
      <w:marTop w:val="0"/>
      <w:marBottom w:val="0"/>
      <w:divBdr>
        <w:top w:val="none" w:sz="0" w:space="0" w:color="auto"/>
        <w:left w:val="none" w:sz="0" w:space="0" w:color="auto"/>
        <w:bottom w:val="none" w:sz="0" w:space="0" w:color="auto"/>
        <w:right w:val="none" w:sz="0" w:space="0" w:color="auto"/>
      </w:divBdr>
    </w:div>
    <w:div w:id="1325164976">
      <w:marLeft w:val="480"/>
      <w:marRight w:val="0"/>
      <w:marTop w:val="0"/>
      <w:marBottom w:val="0"/>
      <w:divBdr>
        <w:top w:val="none" w:sz="0" w:space="0" w:color="auto"/>
        <w:left w:val="none" w:sz="0" w:space="0" w:color="auto"/>
        <w:bottom w:val="none" w:sz="0" w:space="0" w:color="auto"/>
        <w:right w:val="none" w:sz="0" w:space="0" w:color="auto"/>
      </w:divBdr>
    </w:div>
    <w:div w:id="1333948947">
      <w:marLeft w:val="480"/>
      <w:marRight w:val="0"/>
      <w:marTop w:val="0"/>
      <w:marBottom w:val="0"/>
      <w:divBdr>
        <w:top w:val="none" w:sz="0" w:space="0" w:color="auto"/>
        <w:left w:val="none" w:sz="0" w:space="0" w:color="auto"/>
        <w:bottom w:val="none" w:sz="0" w:space="0" w:color="auto"/>
        <w:right w:val="none" w:sz="0" w:space="0" w:color="auto"/>
      </w:divBdr>
    </w:div>
    <w:div w:id="1377699828">
      <w:bodyDiv w:val="1"/>
      <w:marLeft w:val="0"/>
      <w:marRight w:val="0"/>
      <w:marTop w:val="0"/>
      <w:marBottom w:val="0"/>
      <w:divBdr>
        <w:top w:val="none" w:sz="0" w:space="0" w:color="auto"/>
        <w:left w:val="none" w:sz="0" w:space="0" w:color="auto"/>
        <w:bottom w:val="none" w:sz="0" w:space="0" w:color="auto"/>
        <w:right w:val="none" w:sz="0" w:space="0" w:color="auto"/>
      </w:divBdr>
    </w:div>
    <w:div w:id="1386218977">
      <w:bodyDiv w:val="1"/>
      <w:marLeft w:val="0"/>
      <w:marRight w:val="0"/>
      <w:marTop w:val="0"/>
      <w:marBottom w:val="0"/>
      <w:divBdr>
        <w:top w:val="none" w:sz="0" w:space="0" w:color="auto"/>
        <w:left w:val="none" w:sz="0" w:space="0" w:color="auto"/>
        <w:bottom w:val="none" w:sz="0" w:space="0" w:color="auto"/>
        <w:right w:val="none" w:sz="0" w:space="0" w:color="auto"/>
      </w:divBdr>
    </w:div>
    <w:div w:id="1402286465">
      <w:bodyDiv w:val="1"/>
      <w:marLeft w:val="0"/>
      <w:marRight w:val="0"/>
      <w:marTop w:val="0"/>
      <w:marBottom w:val="0"/>
      <w:divBdr>
        <w:top w:val="none" w:sz="0" w:space="0" w:color="auto"/>
        <w:left w:val="none" w:sz="0" w:space="0" w:color="auto"/>
        <w:bottom w:val="none" w:sz="0" w:space="0" w:color="auto"/>
        <w:right w:val="none" w:sz="0" w:space="0" w:color="auto"/>
      </w:divBdr>
    </w:div>
    <w:div w:id="1404060229">
      <w:marLeft w:val="480"/>
      <w:marRight w:val="0"/>
      <w:marTop w:val="0"/>
      <w:marBottom w:val="0"/>
      <w:divBdr>
        <w:top w:val="none" w:sz="0" w:space="0" w:color="auto"/>
        <w:left w:val="none" w:sz="0" w:space="0" w:color="auto"/>
        <w:bottom w:val="none" w:sz="0" w:space="0" w:color="auto"/>
        <w:right w:val="none" w:sz="0" w:space="0" w:color="auto"/>
      </w:divBdr>
    </w:div>
    <w:div w:id="1408461600">
      <w:marLeft w:val="480"/>
      <w:marRight w:val="0"/>
      <w:marTop w:val="0"/>
      <w:marBottom w:val="0"/>
      <w:divBdr>
        <w:top w:val="none" w:sz="0" w:space="0" w:color="auto"/>
        <w:left w:val="none" w:sz="0" w:space="0" w:color="auto"/>
        <w:bottom w:val="none" w:sz="0" w:space="0" w:color="auto"/>
        <w:right w:val="none" w:sz="0" w:space="0" w:color="auto"/>
      </w:divBdr>
    </w:div>
    <w:div w:id="1413550162">
      <w:marLeft w:val="480"/>
      <w:marRight w:val="0"/>
      <w:marTop w:val="0"/>
      <w:marBottom w:val="0"/>
      <w:divBdr>
        <w:top w:val="none" w:sz="0" w:space="0" w:color="auto"/>
        <w:left w:val="none" w:sz="0" w:space="0" w:color="auto"/>
        <w:bottom w:val="none" w:sz="0" w:space="0" w:color="auto"/>
        <w:right w:val="none" w:sz="0" w:space="0" w:color="auto"/>
      </w:divBdr>
    </w:div>
    <w:div w:id="1421098552">
      <w:marLeft w:val="480"/>
      <w:marRight w:val="0"/>
      <w:marTop w:val="0"/>
      <w:marBottom w:val="0"/>
      <w:divBdr>
        <w:top w:val="none" w:sz="0" w:space="0" w:color="auto"/>
        <w:left w:val="none" w:sz="0" w:space="0" w:color="auto"/>
        <w:bottom w:val="none" w:sz="0" w:space="0" w:color="auto"/>
        <w:right w:val="none" w:sz="0" w:space="0" w:color="auto"/>
      </w:divBdr>
    </w:div>
    <w:div w:id="1424186382">
      <w:marLeft w:val="480"/>
      <w:marRight w:val="0"/>
      <w:marTop w:val="0"/>
      <w:marBottom w:val="0"/>
      <w:divBdr>
        <w:top w:val="none" w:sz="0" w:space="0" w:color="auto"/>
        <w:left w:val="none" w:sz="0" w:space="0" w:color="auto"/>
        <w:bottom w:val="none" w:sz="0" w:space="0" w:color="auto"/>
        <w:right w:val="none" w:sz="0" w:space="0" w:color="auto"/>
      </w:divBdr>
    </w:div>
    <w:div w:id="1441603608">
      <w:marLeft w:val="480"/>
      <w:marRight w:val="0"/>
      <w:marTop w:val="0"/>
      <w:marBottom w:val="0"/>
      <w:divBdr>
        <w:top w:val="none" w:sz="0" w:space="0" w:color="auto"/>
        <w:left w:val="none" w:sz="0" w:space="0" w:color="auto"/>
        <w:bottom w:val="none" w:sz="0" w:space="0" w:color="auto"/>
        <w:right w:val="none" w:sz="0" w:space="0" w:color="auto"/>
      </w:divBdr>
    </w:div>
    <w:div w:id="1469978550">
      <w:marLeft w:val="480"/>
      <w:marRight w:val="0"/>
      <w:marTop w:val="0"/>
      <w:marBottom w:val="0"/>
      <w:divBdr>
        <w:top w:val="none" w:sz="0" w:space="0" w:color="auto"/>
        <w:left w:val="none" w:sz="0" w:space="0" w:color="auto"/>
        <w:bottom w:val="none" w:sz="0" w:space="0" w:color="auto"/>
        <w:right w:val="none" w:sz="0" w:space="0" w:color="auto"/>
      </w:divBdr>
    </w:div>
    <w:div w:id="1480732102">
      <w:marLeft w:val="480"/>
      <w:marRight w:val="0"/>
      <w:marTop w:val="0"/>
      <w:marBottom w:val="0"/>
      <w:divBdr>
        <w:top w:val="none" w:sz="0" w:space="0" w:color="auto"/>
        <w:left w:val="none" w:sz="0" w:space="0" w:color="auto"/>
        <w:bottom w:val="none" w:sz="0" w:space="0" w:color="auto"/>
        <w:right w:val="none" w:sz="0" w:space="0" w:color="auto"/>
      </w:divBdr>
    </w:div>
    <w:div w:id="1504511902">
      <w:marLeft w:val="480"/>
      <w:marRight w:val="0"/>
      <w:marTop w:val="0"/>
      <w:marBottom w:val="0"/>
      <w:divBdr>
        <w:top w:val="none" w:sz="0" w:space="0" w:color="auto"/>
        <w:left w:val="none" w:sz="0" w:space="0" w:color="auto"/>
        <w:bottom w:val="none" w:sz="0" w:space="0" w:color="auto"/>
        <w:right w:val="none" w:sz="0" w:space="0" w:color="auto"/>
      </w:divBdr>
    </w:div>
    <w:div w:id="1525513907">
      <w:marLeft w:val="480"/>
      <w:marRight w:val="0"/>
      <w:marTop w:val="0"/>
      <w:marBottom w:val="0"/>
      <w:divBdr>
        <w:top w:val="none" w:sz="0" w:space="0" w:color="auto"/>
        <w:left w:val="none" w:sz="0" w:space="0" w:color="auto"/>
        <w:bottom w:val="none" w:sz="0" w:space="0" w:color="auto"/>
        <w:right w:val="none" w:sz="0" w:space="0" w:color="auto"/>
      </w:divBdr>
    </w:div>
    <w:div w:id="1540513687">
      <w:marLeft w:val="480"/>
      <w:marRight w:val="0"/>
      <w:marTop w:val="0"/>
      <w:marBottom w:val="0"/>
      <w:divBdr>
        <w:top w:val="none" w:sz="0" w:space="0" w:color="auto"/>
        <w:left w:val="none" w:sz="0" w:space="0" w:color="auto"/>
        <w:bottom w:val="none" w:sz="0" w:space="0" w:color="auto"/>
        <w:right w:val="none" w:sz="0" w:space="0" w:color="auto"/>
      </w:divBdr>
    </w:div>
    <w:div w:id="1548684329">
      <w:marLeft w:val="480"/>
      <w:marRight w:val="0"/>
      <w:marTop w:val="0"/>
      <w:marBottom w:val="0"/>
      <w:divBdr>
        <w:top w:val="none" w:sz="0" w:space="0" w:color="auto"/>
        <w:left w:val="none" w:sz="0" w:space="0" w:color="auto"/>
        <w:bottom w:val="none" w:sz="0" w:space="0" w:color="auto"/>
        <w:right w:val="none" w:sz="0" w:space="0" w:color="auto"/>
      </w:divBdr>
    </w:div>
    <w:div w:id="1553810785">
      <w:marLeft w:val="480"/>
      <w:marRight w:val="0"/>
      <w:marTop w:val="0"/>
      <w:marBottom w:val="0"/>
      <w:divBdr>
        <w:top w:val="none" w:sz="0" w:space="0" w:color="auto"/>
        <w:left w:val="none" w:sz="0" w:space="0" w:color="auto"/>
        <w:bottom w:val="none" w:sz="0" w:space="0" w:color="auto"/>
        <w:right w:val="none" w:sz="0" w:space="0" w:color="auto"/>
      </w:divBdr>
    </w:div>
    <w:div w:id="1588493236">
      <w:marLeft w:val="480"/>
      <w:marRight w:val="0"/>
      <w:marTop w:val="0"/>
      <w:marBottom w:val="0"/>
      <w:divBdr>
        <w:top w:val="none" w:sz="0" w:space="0" w:color="auto"/>
        <w:left w:val="none" w:sz="0" w:space="0" w:color="auto"/>
        <w:bottom w:val="none" w:sz="0" w:space="0" w:color="auto"/>
        <w:right w:val="none" w:sz="0" w:space="0" w:color="auto"/>
      </w:divBdr>
    </w:div>
    <w:div w:id="1588921142">
      <w:marLeft w:val="480"/>
      <w:marRight w:val="0"/>
      <w:marTop w:val="0"/>
      <w:marBottom w:val="0"/>
      <w:divBdr>
        <w:top w:val="none" w:sz="0" w:space="0" w:color="auto"/>
        <w:left w:val="none" w:sz="0" w:space="0" w:color="auto"/>
        <w:bottom w:val="none" w:sz="0" w:space="0" w:color="auto"/>
        <w:right w:val="none" w:sz="0" w:space="0" w:color="auto"/>
      </w:divBdr>
    </w:div>
    <w:div w:id="1621720963">
      <w:marLeft w:val="480"/>
      <w:marRight w:val="0"/>
      <w:marTop w:val="0"/>
      <w:marBottom w:val="0"/>
      <w:divBdr>
        <w:top w:val="none" w:sz="0" w:space="0" w:color="auto"/>
        <w:left w:val="none" w:sz="0" w:space="0" w:color="auto"/>
        <w:bottom w:val="none" w:sz="0" w:space="0" w:color="auto"/>
        <w:right w:val="none" w:sz="0" w:space="0" w:color="auto"/>
      </w:divBdr>
    </w:div>
    <w:div w:id="1646200404">
      <w:marLeft w:val="480"/>
      <w:marRight w:val="0"/>
      <w:marTop w:val="0"/>
      <w:marBottom w:val="0"/>
      <w:divBdr>
        <w:top w:val="none" w:sz="0" w:space="0" w:color="auto"/>
        <w:left w:val="none" w:sz="0" w:space="0" w:color="auto"/>
        <w:bottom w:val="none" w:sz="0" w:space="0" w:color="auto"/>
        <w:right w:val="none" w:sz="0" w:space="0" w:color="auto"/>
      </w:divBdr>
    </w:div>
    <w:div w:id="1661882734">
      <w:marLeft w:val="480"/>
      <w:marRight w:val="0"/>
      <w:marTop w:val="0"/>
      <w:marBottom w:val="0"/>
      <w:divBdr>
        <w:top w:val="none" w:sz="0" w:space="0" w:color="auto"/>
        <w:left w:val="none" w:sz="0" w:space="0" w:color="auto"/>
        <w:bottom w:val="none" w:sz="0" w:space="0" w:color="auto"/>
        <w:right w:val="none" w:sz="0" w:space="0" w:color="auto"/>
      </w:divBdr>
    </w:div>
    <w:div w:id="1790122802">
      <w:marLeft w:val="480"/>
      <w:marRight w:val="0"/>
      <w:marTop w:val="0"/>
      <w:marBottom w:val="0"/>
      <w:divBdr>
        <w:top w:val="none" w:sz="0" w:space="0" w:color="auto"/>
        <w:left w:val="none" w:sz="0" w:space="0" w:color="auto"/>
        <w:bottom w:val="none" w:sz="0" w:space="0" w:color="auto"/>
        <w:right w:val="none" w:sz="0" w:space="0" w:color="auto"/>
      </w:divBdr>
    </w:div>
    <w:div w:id="1803500327">
      <w:marLeft w:val="480"/>
      <w:marRight w:val="0"/>
      <w:marTop w:val="0"/>
      <w:marBottom w:val="0"/>
      <w:divBdr>
        <w:top w:val="none" w:sz="0" w:space="0" w:color="auto"/>
        <w:left w:val="none" w:sz="0" w:space="0" w:color="auto"/>
        <w:bottom w:val="none" w:sz="0" w:space="0" w:color="auto"/>
        <w:right w:val="none" w:sz="0" w:space="0" w:color="auto"/>
      </w:divBdr>
    </w:div>
    <w:div w:id="1837308213">
      <w:marLeft w:val="480"/>
      <w:marRight w:val="0"/>
      <w:marTop w:val="0"/>
      <w:marBottom w:val="0"/>
      <w:divBdr>
        <w:top w:val="none" w:sz="0" w:space="0" w:color="auto"/>
        <w:left w:val="none" w:sz="0" w:space="0" w:color="auto"/>
        <w:bottom w:val="none" w:sz="0" w:space="0" w:color="auto"/>
        <w:right w:val="none" w:sz="0" w:space="0" w:color="auto"/>
      </w:divBdr>
    </w:div>
    <w:div w:id="1840925543">
      <w:marLeft w:val="480"/>
      <w:marRight w:val="0"/>
      <w:marTop w:val="0"/>
      <w:marBottom w:val="0"/>
      <w:divBdr>
        <w:top w:val="none" w:sz="0" w:space="0" w:color="auto"/>
        <w:left w:val="none" w:sz="0" w:space="0" w:color="auto"/>
        <w:bottom w:val="none" w:sz="0" w:space="0" w:color="auto"/>
        <w:right w:val="none" w:sz="0" w:space="0" w:color="auto"/>
      </w:divBdr>
    </w:div>
    <w:div w:id="1845434712">
      <w:marLeft w:val="480"/>
      <w:marRight w:val="0"/>
      <w:marTop w:val="0"/>
      <w:marBottom w:val="0"/>
      <w:divBdr>
        <w:top w:val="none" w:sz="0" w:space="0" w:color="auto"/>
        <w:left w:val="none" w:sz="0" w:space="0" w:color="auto"/>
        <w:bottom w:val="none" w:sz="0" w:space="0" w:color="auto"/>
        <w:right w:val="none" w:sz="0" w:space="0" w:color="auto"/>
      </w:divBdr>
    </w:div>
    <w:div w:id="1855194473">
      <w:marLeft w:val="480"/>
      <w:marRight w:val="0"/>
      <w:marTop w:val="0"/>
      <w:marBottom w:val="0"/>
      <w:divBdr>
        <w:top w:val="none" w:sz="0" w:space="0" w:color="auto"/>
        <w:left w:val="none" w:sz="0" w:space="0" w:color="auto"/>
        <w:bottom w:val="none" w:sz="0" w:space="0" w:color="auto"/>
        <w:right w:val="none" w:sz="0" w:space="0" w:color="auto"/>
      </w:divBdr>
    </w:div>
    <w:div w:id="1888758451">
      <w:marLeft w:val="480"/>
      <w:marRight w:val="0"/>
      <w:marTop w:val="0"/>
      <w:marBottom w:val="0"/>
      <w:divBdr>
        <w:top w:val="none" w:sz="0" w:space="0" w:color="auto"/>
        <w:left w:val="none" w:sz="0" w:space="0" w:color="auto"/>
        <w:bottom w:val="none" w:sz="0" w:space="0" w:color="auto"/>
        <w:right w:val="none" w:sz="0" w:space="0" w:color="auto"/>
      </w:divBdr>
    </w:div>
    <w:div w:id="1897887798">
      <w:marLeft w:val="480"/>
      <w:marRight w:val="0"/>
      <w:marTop w:val="0"/>
      <w:marBottom w:val="0"/>
      <w:divBdr>
        <w:top w:val="none" w:sz="0" w:space="0" w:color="auto"/>
        <w:left w:val="none" w:sz="0" w:space="0" w:color="auto"/>
        <w:bottom w:val="none" w:sz="0" w:space="0" w:color="auto"/>
        <w:right w:val="none" w:sz="0" w:space="0" w:color="auto"/>
      </w:divBdr>
    </w:div>
    <w:div w:id="1903633904">
      <w:marLeft w:val="480"/>
      <w:marRight w:val="0"/>
      <w:marTop w:val="0"/>
      <w:marBottom w:val="0"/>
      <w:divBdr>
        <w:top w:val="none" w:sz="0" w:space="0" w:color="auto"/>
        <w:left w:val="none" w:sz="0" w:space="0" w:color="auto"/>
        <w:bottom w:val="none" w:sz="0" w:space="0" w:color="auto"/>
        <w:right w:val="none" w:sz="0" w:space="0" w:color="auto"/>
      </w:divBdr>
    </w:div>
    <w:div w:id="1923830368">
      <w:marLeft w:val="480"/>
      <w:marRight w:val="0"/>
      <w:marTop w:val="0"/>
      <w:marBottom w:val="0"/>
      <w:divBdr>
        <w:top w:val="none" w:sz="0" w:space="0" w:color="auto"/>
        <w:left w:val="none" w:sz="0" w:space="0" w:color="auto"/>
        <w:bottom w:val="none" w:sz="0" w:space="0" w:color="auto"/>
        <w:right w:val="none" w:sz="0" w:space="0" w:color="auto"/>
      </w:divBdr>
    </w:div>
    <w:div w:id="1952129195">
      <w:marLeft w:val="480"/>
      <w:marRight w:val="0"/>
      <w:marTop w:val="0"/>
      <w:marBottom w:val="0"/>
      <w:divBdr>
        <w:top w:val="none" w:sz="0" w:space="0" w:color="auto"/>
        <w:left w:val="none" w:sz="0" w:space="0" w:color="auto"/>
        <w:bottom w:val="none" w:sz="0" w:space="0" w:color="auto"/>
        <w:right w:val="none" w:sz="0" w:space="0" w:color="auto"/>
      </w:divBdr>
    </w:div>
    <w:div w:id="2001734478">
      <w:marLeft w:val="480"/>
      <w:marRight w:val="0"/>
      <w:marTop w:val="0"/>
      <w:marBottom w:val="0"/>
      <w:divBdr>
        <w:top w:val="none" w:sz="0" w:space="0" w:color="auto"/>
        <w:left w:val="none" w:sz="0" w:space="0" w:color="auto"/>
        <w:bottom w:val="none" w:sz="0" w:space="0" w:color="auto"/>
        <w:right w:val="none" w:sz="0" w:space="0" w:color="auto"/>
      </w:divBdr>
    </w:div>
    <w:div w:id="2014449287">
      <w:marLeft w:val="480"/>
      <w:marRight w:val="0"/>
      <w:marTop w:val="0"/>
      <w:marBottom w:val="0"/>
      <w:divBdr>
        <w:top w:val="none" w:sz="0" w:space="0" w:color="auto"/>
        <w:left w:val="none" w:sz="0" w:space="0" w:color="auto"/>
        <w:bottom w:val="none" w:sz="0" w:space="0" w:color="auto"/>
        <w:right w:val="none" w:sz="0" w:space="0" w:color="auto"/>
      </w:divBdr>
    </w:div>
    <w:div w:id="2044599727">
      <w:marLeft w:val="480"/>
      <w:marRight w:val="0"/>
      <w:marTop w:val="0"/>
      <w:marBottom w:val="0"/>
      <w:divBdr>
        <w:top w:val="none" w:sz="0" w:space="0" w:color="auto"/>
        <w:left w:val="none" w:sz="0" w:space="0" w:color="auto"/>
        <w:bottom w:val="none" w:sz="0" w:space="0" w:color="auto"/>
        <w:right w:val="none" w:sz="0" w:space="0" w:color="auto"/>
      </w:divBdr>
    </w:div>
    <w:div w:id="2053529328">
      <w:marLeft w:val="480"/>
      <w:marRight w:val="0"/>
      <w:marTop w:val="0"/>
      <w:marBottom w:val="0"/>
      <w:divBdr>
        <w:top w:val="none" w:sz="0" w:space="0" w:color="auto"/>
        <w:left w:val="none" w:sz="0" w:space="0" w:color="auto"/>
        <w:bottom w:val="none" w:sz="0" w:space="0" w:color="auto"/>
        <w:right w:val="none" w:sz="0" w:space="0" w:color="auto"/>
      </w:divBdr>
    </w:div>
    <w:div w:id="2079202096">
      <w:marLeft w:val="480"/>
      <w:marRight w:val="0"/>
      <w:marTop w:val="0"/>
      <w:marBottom w:val="0"/>
      <w:divBdr>
        <w:top w:val="none" w:sz="0" w:space="0" w:color="auto"/>
        <w:left w:val="none" w:sz="0" w:space="0" w:color="auto"/>
        <w:bottom w:val="none" w:sz="0" w:space="0" w:color="auto"/>
        <w:right w:val="none" w:sz="0" w:space="0" w:color="auto"/>
      </w:divBdr>
    </w:div>
    <w:div w:id="2086145028">
      <w:marLeft w:val="480"/>
      <w:marRight w:val="0"/>
      <w:marTop w:val="0"/>
      <w:marBottom w:val="0"/>
      <w:divBdr>
        <w:top w:val="none" w:sz="0" w:space="0" w:color="auto"/>
        <w:left w:val="none" w:sz="0" w:space="0" w:color="auto"/>
        <w:bottom w:val="none" w:sz="0" w:space="0" w:color="auto"/>
        <w:right w:val="none" w:sz="0" w:space="0" w:color="auto"/>
      </w:divBdr>
    </w:div>
    <w:div w:id="2107727087">
      <w:marLeft w:val="48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B9B2EB8-E277-4F5C-8719-47D9897D8D85}"/>
      </w:docPartPr>
      <w:docPartBody>
        <w:p w:rsidR="004F5E99" w:rsidRDefault="00F1103F">
          <w:r w:rsidRPr="00E67BC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03F"/>
    <w:rsid w:val="000C1DE0"/>
    <w:rsid w:val="00294552"/>
    <w:rsid w:val="003A148B"/>
    <w:rsid w:val="004F5E99"/>
    <w:rsid w:val="008C2751"/>
    <w:rsid w:val="00923F85"/>
    <w:rsid w:val="00A602F4"/>
    <w:rsid w:val="00E35DE0"/>
    <w:rsid w:val="00F1103F"/>
    <w:rsid w:val="00F608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103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89DCB4C-10A7-4438-BCCC-B02F160B62EC}">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0697347570"/>
    <we:property name="MENDELEY_CITATIONS" value="[{&quot;citationID&quot;:&quot;MENDELEY_CITATION_14940c65-feeb-4845-bc44-c0337d30f428&quot;,&quot;properties&quot;:{&quot;noteIndex&quot;:0},&quot;isEdited&quot;:false,&quot;manualOverride&quot;:{&quot;isManuallyOverridden&quot;:false,&quot;citeprocText&quot;:&quot;(Hernan Bolívar-Torres et al., 2026)&quot;,&quot;manualOverrideText&quot;:&quot;&quot;},&quot;citationTag&quot;:&quot;MENDELEY_CITATION_v3_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&quot;,&quot;citationItems&quot;:[{&quot;id&quot;:&quot;2ec3ddaa-177c-3cb5-9ff8-f397c9abbbcb&quot;,&quot;itemData&quot;:{&quot;type&quot;:&quot;article-journal&quot;,&quot;id&quot;:&quot;2ec3ddaa-177c-3cb5-9ff8-f397c9abbbcb&quot;,&quot;title&quot;:&quot;Extreme Environments of Latin America: Natural Laboratories for Astrobiology&quot;,&quot;author&quot;:[{&quot;family&quot;:&quot;Hernan Bolívar-Torres&quot;,&quot;given&quot;:&quot;Hermes&quot;,&quot;parse-names&quot;:false,&quot;dropping-particle&quot;:&quot;&quot;,&quot;non-dropping-particle&quot;:&quot;&quot;},{&quot;family&quot;:&quot;Suárez-Valencia&quot;,&quot;given&quot;:&quot;Javier Eduardo&quot;,&quot;parse-names&quot;:false,&quot;dropping-particle&quot;:&quot;&quot;,&quot;non-dropping-particle&quot;:&quot;&quot;},{&quot;family&quot;:&quot;Ramos-Madrigal&quot;,&quot;given&quot;:&quot;Cristal&quot;,&quot;parse-names&quot;:false,&quot;dropping-particle&quot;:&quot;&quot;,&quot;non-dropping-particle&quot;:&quot;&quot;},{&quot;family&quot;:&quot;Corzo-Acosta&quot;,&quot;given&quot;:&quot;Andreas&quot;,&quot;parse-names&quot;:false,&quot;dropping-particle&quot;:&quot;&quot;,&quot;non-dropping-particle&quot;:&quot;&quot;},{&quot;family&quot;:&quot;Reyes-Ayala&quot;,&quot;given&quot;:&quot;Karen Itzel&quot;,&quot;parse-names&quot;:false,&quot;dropping-particle&quot;:&quot;&quot;,&quot;non-dropping-particle&quot;:&quot;&quot;},{&quot;family&quot;:&quot;Delgado-Correal&quot;,&quot;given&quot;:&quot;Camilo&quot;,&quot;parse-names&quot;:false,&quot;dropping-particle&quot;:&quot;&quot;,&quot;non-dropping-particle&quot;:&quot;&quot;},{&quot;family&quot;:&quot;Jimeno-Ruiz&quot;,&quot;given&quot;:&quot;Nicole&quot;,&quot;parse-names&quot;:false,&quot;dropping-particle&quot;:&quot;&quot;,&quot;non-dropping-particle&quot;:&quot;&quot;},{&quot;family&quot;:&quot;Enrique Gámez López&quot;,&quot;given&quot;:&quot;Miguel&quot;,&quot;parse-names&quot;:false,&quot;dropping-particle&quot;:&quot;&quot;,&quot;non-dropping-particle&quot;:&quot;&quot;},{&quot;family&quot;:&quot;Romero-Díaz&quot;,&quot;given&quot;:&quot;Laura&quot;,&quot;parse-names&quot;:false,&quot;dropping-particle&quot;:&quot;&quot;,&quot;non-dropping-particle&quot;:&quot;&quot;},{&quot;family&quot;:&quot;Rodríguez-Ramírez&quot;,&quot;given&quot;:&quot;Ivonne&quot;,&quot;parse-names&quot;:false,&quot;dropping-particle&quot;:&quot;&quot;,&quot;non-dropping-particle&quot;:&quot;&quot;}],&quot;container-title&quot;:&quot;International Journal of Astrobiology&quot;,&quot;container-title-short&quot;:&quot;Int. J. Astrobiol.&quot;,&quot;issued&quot;:{&quot;date-parts&quot;:[[2026]]},&quot;page&quot;:&quot;1 -64&quot;,&quot;abstract&quot;:&quot;Extreme environments are places where sustaining life is considered challenging by human standards due to harmful environmental conditions. In the last decades, these 1 kinds of environments have awakened the interest of planetary scientists due to their similar conditions to extraplanetary bodies. Most of the research done in extreme environments has been conducted in the North American and Eurasian regions, while in Latin America only the most outstanding places have been explored, even though the region hosts numerous and varied extreme environments. The primary aim of this review is to present an extensive catalogue of around 300 extreme environments in Latin America. We classify them into deserts and semi-arid environments, geothermal and hydrothermal environments, glaciers and high mountain environments, and hypersaline environments. Our review found that a great number of those environments remain un-explored or partially studied; however, many of those environments show multi-extreme features, becoming suitable to conduct astrobiology experiments such as biosignatures detection or planetary analogue missions. This review brings to current and future researchers a summary of the environmental properties of each place and their respective locations, to promote astrobiology and planetary science research in Latin America.&quot;},&quot;isTemporary&quot;:false}]},{&quot;citationID&quot;:&quot;MENDELEY_CITATION_b4511476-faa7-46ed-990e-ab7564dd7715&quot;,&quot;properties&quot;:{&quot;noteIndex&quot;:0},&quot;isEdited&quot;:false,&quot;manualOverride&quot;:{&quot;isManuallyOverridden&quot;:false,&quot;citeprocText&quot;:&quot;(Corzo-Acosta &amp;#38; Corzo, 2022)&quot;,&quot;manualOverrideText&quot;:&quot;&quot;},&quot;citationTag&quot;:&quot;MENDELEY_CITATION_v3_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&quot;,&quot;citationItems&quot;:[{&quot;id&quot;:&quot;1c6e1703-c22f-3d7b-8488-6f735edfdd2a&quot;,&quot;itemData&quot;:{&quot;type&quot;:&quot;article-journal&quot;,&quot;id&quot;:&quot;1c6e1703-c22f-3d7b-8488-6f735edfdd2a&quot;,&quot;title&quot;:&quot;Statistical trends in culture methods of endolithic bacteria\nextracted from Quartz, K-Feldspar (Jurassic) and Calcite\n(Quaternary) in semi-arid areas in Colombia&quot;,&quot;author&quot;:[{&quot;family&quot;:&quot;Corzo-Acosta&quot;,&quot;given&quot;:&quot;Julian Andreas&quot;,&quot;parse-names&quot;:false,&quot;dropping-particle&quot;:&quot;&quot;,&quot;non-dropping-particle&quot;:&quot;&quot;},{&quot;family&quot;:&quot;Corzo&quot;,&quot;given&quot;:&quot;Jimmy Antonio&quot;,&quot;parse-names&quot;:false,&quot;dropping-particle&quot;:&quot;&quot;,&quot;non-dropping-particle&quot;:&quot;&quot;}],&quot;container-title&quot;:&quot;Geologica Acta&quot;,&quot;DOI&quot;:&quot;10.1344/GeologicaActa2022.20.17&quot;,&quot;ISSN&quot;:&quot;16965728&quot;,&quot;issued&quot;:{&quot;date-parts&quot;:[[2022,1,31]]},&quot;page&quot;:&quot;1-16&quot;,&quot;abstract&quot;:&quot;Microbial endolithic communities are ubiquitous in many deserts around the globe. They have been found in many\ndifferent lithologies, including quartz, plagioclase and calcite. The use of culture methods in geomicrobiology\nis important because most bacteria are non-cultivable, which makes it very difficult to characterize and describe\nthem. In this study, endolithic bacteria and yeast were cultured in three rock-forming minerals (quartz, K-feldspar\nand calcite) with standard culture methodologies. It was demonstrated that these endolithic microorganisms could\ngrow in noble agar enriched with a mineral different from the one they were extracted. Microbes were also cultured\nin a nutritive broth under some physicochemical factors (sugar, salt, pH and temperature) to study their possible\ntolerance to different ecological conditions. These results were combined with Multiple Factorial Analysis to\nidentify statistical trends between their morphologies (pigment, size and Gram stain), chemical elements and\ntheir tolerance to physicochemical factors. Our results show that it might exist a relationship between pigments in\nmicrobial colonies,their tolerance to pH9, salinity and temperature conditions; and that Gram-negative bacillus\nmight have a high adaptive ability to different enriched minimum media. Characterizing microbial communities\nassociated with lithic substrates in the laboratory could be helpful for future planning in the search for life on Mars.&quot;,&quot;publisher&quot;:&quot;Geologica Acta&quot;,&quot;issue&quot;:&quot;17&quot;,&quot;volume&quot;:&quot;20&quot;,&quot;container-title-short&quot;:&quot;&quot;},&quot;isTemporary&quot;:false}]},{&quot;citationID&quot;:&quot;MENDELEY_CITATION_70a3dac7-f7f5-4c90-bf01-b40b57d60c98&quot;,&quot;properties&quot;:{&quot;noteIndex&quot;:0},&quot;isEdited&quot;:false,&quot;manualOverride&quot;:{&quot;isManuallyOverridden&quot;:false,&quot;citeprocText&quot;:&quot;(Suárez et al., 2020)&quot;,&quot;manualOverrideText&quot;:&quot;&quot;},&quot;citationItems&quot;:[{&quot;id&quot;:&quot;8bc61f22-e83b-3902-a759-0186e83cf2d2&quot;,&quot;itemData&quot;:{&quot;type&quot;:&quot;report&quot;,&quot;id&quot;:&quot;8bc61f22-e83b-3902-a759-0186e83cf2d2&quot;,&quot;title&quot;:&quot;Evaluation of Lunar Regolith Potential as Construction Materials Source for Future Artemis Base Camp&quot;,&quot;author&quot;:[{&quot;family&quot;:&quot;Suárez&quot;,&quot;given&quot;:&quot;Javier Eduardo&quot;,&quot;parse-names&quot;:false,&quot;dropping-particle&quot;:&quot;&quot;,&quot;non-dropping-particle&quot;:&quot;&quot;},{&quot;family&quot;:&quot;Diaz​ - Ramirez;  Daniel Felipe&quot;,&quot;given&quot;:&quot;&quot;,&quot;parse-names&quot;:false,&quot;dropping-particle&quot;:&quot;&quot;,&quot;non-dropping-particle&quot;:&quot;&quot;},{&quot;family&quot;:&quot;Ojeda​&quot;,&quot;given&quot;:&quot;Oscar Iván&quot;,&quot;parse-names&quot;:false,&quot;dropping-particle&quot;:&quot;&quot;,&quot;non-dropping-particle&quot;:&quot;&quot;},{&quot;family&quot;:&quot;Méndez​&quot;,&quot;given&quot;:&quot;Yael Natalia&quot;,&quot;parse-names&quot;:false,&quot;dropping-particle&quot;:&quot;&quot;,&quot;non-dropping-particle&quot;:&quot;&quot;},{&quot;family&quot;:&quot;Corzo-Acosta&quot;,&quot;given&quot;:&quot;Julian Andreas&quot;,&quot;parse-names&quot;:false,&quot;dropping-particle&quot;:&quot;&quot;,&quot;non-dropping-particle&quot;:&quot;&quot;}],&quot;DOI&quot;:&quot;10.13140/2.1.3002.2406&quot;,&quot;URL&quot;:&quot;https://doi.org/10.13140/2.1.3002.2406&quot;,&quot;issued&quot;:{&quot;date-parts&quot;:[[2020]]},&quot;number-of-pages&quot;:&quot;1-2&quot;,&quot;abstract&quot;:&quot;For the development of long-duration crewed space missions,&quot;,&quot;container-title-short&quot;:&quot;&quot;},&quot;isTemporary&quot;:false}],&quot;citationTag&quot;:&quot;MENDELEY_CITATION_v3_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&quot;},{&quot;citationID&quot;:&quot;MENDELEY_CITATION_926fa0fd-8992-4b81-9ea6-6bf957d8d00f&quot;,&quot;properties&quot;:{&quot;noteIndex&quot;:0},&quot;isEdited&quot;:false,&quot;manualOverride&quot;:{&quot;isManuallyOverridden&quot;:false,&quot;citeprocText&quot;:&quot;(Sánchez, 2021)&quot;,&quot;manualOverrideText&quot;:&quot;&quot;},&quot;citationTag&quot;:&quot;MENDELEY_CITATION_v3_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&quot;,&quot;citationItems&quot;:[{&quot;id&quot;:&quot;8f3dcda5-806c-3c06-924f-d2d2c848742c&quot;,&quot;itemData&quot;:{&quot;type&quot;:&quot;thesis&quot;,&quot;id&quot;:&quot;8f3dcda5-806c-3c06-924f-d2d2c848742c&quot;,&quot;title&quot;:&quot;Análisis Y Caracterización Mineralógica De Rocas De Las Formaciones Paja, Ritoque Y Del Cuaternario De Villa De Leyva, Como Potencial Investigativo De Condiciones Geoquímicas Aptas Para El Desarrollo De Meteorización Bioquímica Y Microhábitats Endolíticos&quot;,&quot;author&quot;:[{&quot;family&quot;:&quot;Sánchez&quot;,&quot;given&quot;:&quot;Mateo&quot;,&quot;parse-names&quot;:false,&quot;dropping-particle&quot;:&quot;&quot;,&quot;non-dropping-particle&quot;:&quot;&quot;}],&quot;issued&quot;:{&quot;date-parts&quot;:[[2021]]},&quot;publisher-place&quot;:&quot;Bogotá&quot;,&quot;number-of-pages&quot;:&quot;1-21&quot;,&quot;publisher&quot;:&quot;Universidad Nacional de Colombia&quot;},&quot;isTemporary&quot;:false}]},{&quot;citationID&quot;:&quot;MENDELEY_CITATION_2e373eae-6793-4e43-91e5-e56058fbf00c&quot;,&quot;properties&quot;:{&quot;noteIndex&quot;:0},&quot;isEdited&quot;:false,&quot;manualOverride&quot;:{&quot;isManuallyOverridden&quot;:false,&quot;citeprocText&quot;:&quot;(Corzo-Acosta, 2016)&quot;,&quot;manualOverrideText&quot;:&quot;&quot;},&quot;citationTag&quot;:&quot;MENDELEY_CITATION_v3_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&quot;,&quot;citationItems&quot;:[{&quot;id&quot;:&quot;a11ce25f-9b55-36a3-9306-d31007527dec&quot;,&quot;itemData&quot;:{&quot;type&quot;:&quot;chapter&quot;,&quot;id&quot;:&quot;a11ce25f-9b55-36a3-9306-d31007527dec&quot;,&quot;title&quot;:&quot;La fragilidad de la vida&quot;,&quot;author&quot;:[{&quot;family&quot;:&quot;Corzo-Acosta&quot;,&quot;given&quot;:&quot;Julián Andreas&quot;,&quot;parse-names&quot;:false,&quot;dropping-particle&quot;:&quot;&quot;,&quot;non-dropping-particle&quot;:&quot;&quot;}],&quot;container-title&quot;:&quot;Hipótesis&quot;,&quot;ISSN&quot;:&quot;1692-729X&quot;,&quot;issued&quot;:{&quot;date-parts&quot;:[[2016]]},&quot;publisher-place&quot;:&quot;Bogotá&quot;,&quot;page&quot;:&quot;68-77&quot;,&quot;volume&quot;:&quot;20&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D47BC-F73E-4775-87F3-FEB70222F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6</Pages>
  <Words>2382</Words>
  <Characters>13890</Characters>
  <Application>Microsoft Office Word</Application>
  <DocSecurity>0</DocSecurity>
  <Lines>178</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dc:creator>
  <cp:keywords/>
  <dc:description/>
  <cp:lastModifiedBy>Julian Andreas</cp:lastModifiedBy>
  <cp:revision>24</cp:revision>
  <dcterms:created xsi:type="dcterms:W3CDTF">2026-01-29T18:48:00Z</dcterms:created>
  <dcterms:modified xsi:type="dcterms:W3CDTF">2026-03-24T17:03:00Z</dcterms:modified>
</cp:coreProperties>
</file>