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5F90CB" w14:textId="13725E17" w:rsidR="00162A4E" w:rsidRPr="002A74C2" w:rsidRDefault="00EC4263" w:rsidP="00EC4263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  <w:lang w:val="es-MX"/>
        </w:rPr>
      </w:pPr>
      <w:r w:rsidRPr="002A74C2">
        <w:rPr>
          <w:rFonts w:ascii="Arial Narrow" w:hAnsi="Arial Narrow"/>
          <w:b/>
          <w:bCs/>
          <w:sz w:val="22"/>
          <w:szCs w:val="22"/>
          <w:lang w:val="es-MX"/>
        </w:rPr>
        <w:t>CARTA DE MOTIVACIÓN</w:t>
      </w:r>
    </w:p>
    <w:p w14:paraId="2A52AC38" w14:textId="359946CB" w:rsidR="00EC4263" w:rsidRDefault="00EC4263" w:rsidP="00EC4263">
      <w:pPr>
        <w:spacing w:line="276" w:lineRule="auto"/>
        <w:jc w:val="center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Margareth Gutiérrez Torres</w:t>
      </w:r>
    </w:p>
    <w:p w14:paraId="5B28754E" w14:textId="77777777" w:rsidR="00EC4263" w:rsidRDefault="00EC4263" w:rsidP="00EC4263">
      <w:pPr>
        <w:spacing w:line="276" w:lineRule="auto"/>
        <w:rPr>
          <w:rFonts w:ascii="Arial Narrow" w:hAnsi="Arial Narrow"/>
          <w:sz w:val="22"/>
          <w:szCs w:val="22"/>
          <w:lang w:val="es-MX"/>
        </w:rPr>
      </w:pPr>
    </w:p>
    <w:p w14:paraId="559E3800" w14:textId="7242F563" w:rsidR="00EC4263" w:rsidRDefault="00EC4263" w:rsidP="00EC4263">
      <w:pPr>
        <w:spacing w:line="276" w:lineRule="auto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Estimado Comité de Selección,</w:t>
      </w:r>
    </w:p>
    <w:p w14:paraId="7EBE2B1A" w14:textId="2D589093" w:rsidR="00CB091B" w:rsidRDefault="00EC4263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Me dirijo a ustedes con el fin de expresar mi firme interés </w:t>
      </w:r>
      <w:r w:rsidR="00514B16">
        <w:rPr>
          <w:rFonts w:ascii="Arial Narrow" w:hAnsi="Arial Narrow"/>
          <w:sz w:val="22"/>
          <w:szCs w:val="22"/>
          <w:lang w:val="es-MX"/>
        </w:rPr>
        <w:t xml:space="preserve">en postular </w:t>
      </w:r>
      <w:r>
        <w:rPr>
          <w:rFonts w:ascii="Arial Narrow" w:hAnsi="Arial Narrow"/>
          <w:sz w:val="22"/>
          <w:szCs w:val="22"/>
          <w:lang w:val="es-MX"/>
        </w:rPr>
        <w:t xml:space="preserve">al Concurso Profesoral 2026 del Departamento de Ingeniería Civil y Agrícola de la Universidad Nacional de Colombia, sede Bogotá, </w:t>
      </w:r>
      <w:r w:rsidR="00514B16">
        <w:rPr>
          <w:rFonts w:ascii="Arial Narrow" w:hAnsi="Arial Narrow"/>
          <w:sz w:val="22"/>
          <w:szCs w:val="22"/>
          <w:lang w:val="es-MX"/>
        </w:rPr>
        <w:t>para el p</w:t>
      </w:r>
      <w:r>
        <w:rPr>
          <w:rFonts w:ascii="Arial Narrow" w:hAnsi="Arial Narrow"/>
          <w:sz w:val="22"/>
          <w:szCs w:val="22"/>
          <w:lang w:val="es-MX"/>
        </w:rPr>
        <w:t xml:space="preserve">erfil TC4 de la carrera de Ingeniería Civil. Con más de una década de experiencia en investigación académica y </w:t>
      </w:r>
      <w:r w:rsidR="00514B16">
        <w:rPr>
          <w:rFonts w:ascii="Arial Narrow" w:hAnsi="Arial Narrow"/>
          <w:sz w:val="22"/>
          <w:szCs w:val="22"/>
          <w:lang w:val="es-MX"/>
        </w:rPr>
        <w:t>docencia universitaria, y con formación</w:t>
      </w:r>
      <w:r>
        <w:rPr>
          <w:rFonts w:ascii="Arial Narrow" w:hAnsi="Arial Narrow"/>
          <w:sz w:val="22"/>
          <w:szCs w:val="22"/>
          <w:lang w:val="es-MX"/>
        </w:rPr>
        <w:t xml:space="preserve"> doctora</w:t>
      </w:r>
      <w:r w:rsidR="00514B16">
        <w:rPr>
          <w:rFonts w:ascii="Arial Narrow" w:hAnsi="Arial Narrow"/>
          <w:sz w:val="22"/>
          <w:szCs w:val="22"/>
          <w:lang w:val="es-MX"/>
        </w:rPr>
        <w:t>l</w:t>
      </w:r>
      <w:r>
        <w:rPr>
          <w:rFonts w:ascii="Arial Narrow" w:hAnsi="Arial Narrow"/>
          <w:sz w:val="22"/>
          <w:szCs w:val="22"/>
          <w:lang w:val="es-MX"/>
        </w:rPr>
        <w:t xml:space="preserve"> en Ciencias de la Ingeniería, me </w:t>
      </w:r>
      <w:r w:rsidR="00CB091B">
        <w:rPr>
          <w:rFonts w:ascii="Arial Narrow" w:hAnsi="Arial Narrow"/>
          <w:sz w:val="22"/>
          <w:szCs w:val="22"/>
          <w:lang w:val="es-MX"/>
        </w:rPr>
        <w:t>motiva profundamente</w:t>
      </w:r>
      <w:r>
        <w:rPr>
          <w:rFonts w:ascii="Arial Narrow" w:hAnsi="Arial Narrow"/>
          <w:sz w:val="22"/>
          <w:szCs w:val="22"/>
          <w:lang w:val="es-MX"/>
        </w:rPr>
        <w:t xml:space="preserve"> la </w:t>
      </w:r>
      <w:r w:rsidR="00CB091B">
        <w:rPr>
          <w:rFonts w:ascii="Arial Narrow" w:hAnsi="Arial Narrow"/>
          <w:sz w:val="22"/>
          <w:szCs w:val="22"/>
          <w:lang w:val="es-MX"/>
        </w:rPr>
        <w:t>posibilidad</w:t>
      </w:r>
      <w:r>
        <w:rPr>
          <w:rFonts w:ascii="Arial Narrow" w:hAnsi="Arial Narrow"/>
          <w:sz w:val="22"/>
          <w:szCs w:val="22"/>
          <w:lang w:val="es-MX"/>
        </w:rPr>
        <w:t xml:space="preserve"> de </w:t>
      </w:r>
      <w:r w:rsidR="00417646">
        <w:rPr>
          <w:rFonts w:ascii="Arial Narrow" w:hAnsi="Arial Narrow"/>
          <w:sz w:val="22"/>
          <w:szCs w:val="22"/>
          <w:lang w:val="es-MX"/>
        </w:rPr>
        <w:t xml:space="preserve">contribuir a la comunidad académica de </w:t>
      </w:r>
      <w:r w:rsidR="00CB091B">
        <w:rPr>
          <w:rFonts w:ascii="Arial Narrow" w:hAnsi="Arial Narrow"/>
          <w:sz w:val="22"/>
          <w:szCs w:val="22"/>
          <w:lang w:val="es-MX"/>
        </w:rPr>
        <w:t xml:space="preserve">esta </w:t>
      </w:r>
      <w:r w:rsidR="00417646">
        <w:rPr>
          <w:rFonts w:ascii="Arial Narrow" w:hAnsi="Arial Narrow"/>
          <w:sz w:val="22"/>
          <w:szCs w:val="22"/>
          <w:lang w:val="es-MX"/>
        </w:rPr>
        <w:t>institución</w:t>
      </w:r>
      <w:r w:rsidR="00345435">
        <w:rPr>
          <w:rFonts w:ascii="Arial Narrow" w:hAnsi="Arial Narrow"/>
          <w:sz w:val="22"/>
          <w:szCs w:val="22"/>
          <w:lang w:val="es-MX"/>
        </w:rPr>
        <w:t>, así como aportar a la formación de futuras generaciones de ingenieros e ingenieras civiles comprometidos con el desarrollo del país. Considero que la Universidad Nacional de Colombia, por su carácter público</w:t>
      </w:r>
      <w:r w:rsidR="00B122F9">
        <w:rPr>
          <w:rFonts w:ascii="Arial Narrow" w:hAnsi="Arial Narrow"/>
          <w:sz w:val="22"/>
          <w:szCs w:val="22"/>
          <w:lang w:val="es-MX"/>
        </w:rPr>
        <w:t>, su</w:t>
      </w:r>
      <w:r w:rsidR="00345435">
        <w:rPr>
          <w:rFonts w:ascii="Arial Narrow" w:hAnsi="Arial Narrow"/>
          <w:sz w:val="22"/>
          <w:szCs w:val="22"/>
          <w:lang w:val="es-MX"/>
        </w:rPr>
        <w:t xml:space="preserve"> trayectoria</w:t>
      </w:r>
      <w:r w:rsidR="00B122F9">
        <w:rPr>
          <w:rFonts w:ascii="Arial Narrow" w:hAnsi="Arial Narrow"/>
          <w:sz w:val="22"/>
          <w:szCs w:val="22"/>
          <w:lang w:val="es-MX"/>
        </w:rPr>
        <w:t xml:space="preserve"> académica y su incidencia en la formulación de políticas, constituye un espacio privilegiado para articular la investigación rigurosa, docencia de calidad y vinculación con el territorio, especialmente en un ámbito tan relevante como es el transporte y la movilidad.</w:t>
      </w:r>
    </w:p>
    <w:p w14:paraId="75CC5BA5" w14:textId="57EEC128" w:rsidR="00A81C86" w:rsidRDefault="00AC7C7F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Mi </w:t>
      </w:r>
      <w:r w:rsidR="00A60FEE">
        <w:rPr>
          <w:rFonts w:ascii="Arial Narrow" w:hAnsi="Arial Narrow"/>
          <w:sz w:val="22"/>
          <w:szCs w:val="22"/>
          <w:lang w:val="es-MX"/>
        </w:rPr>
        <w:t>trayectoria</w:t>
      </w:r>
      <w:r w:rsidR="00F80F64">
        <w:rPr>
          <w:rFonts w:ascii="Arial Narrow" w:hAnsi="Arial Narrow"/>
          <w:sz w:val="22"/>
          <w:szCs w:val="22"/>
          <w:lang w:val="es-MX"/>
        </w:rPr>
        <w:t xml:space="preserve"> académica y profesional</w:t>
      </w:r>
      <w:r w:rsidR="00A60FEE">
        <w:rPr>
          <w:rFonts w:ascii="Arial Narrow" w:hAnsi="Arial Narrow"/>
          <w:sz w:val="22"/>
          <w:szCs w:val="22"/>
          <w:lang w:val="es-MX"/>
        </w:rPr>
        <w:t xml:space="preserve"> se ha desarrollado</w:t>
      </w:r>
      <w:r w:rsidR="00A465E3">
        <w:rPr>
          <w:rFonts w:ascii="Arial Narrow" w:hAnsi="Arial Narrow"/>
          <w:sz w:val="22"/>
          <w:szCs w:val="22"/>
          <w:lang w:val="es-MX"/>
        </w:rPr>
        <w:t xml:space="preserve"> </w:t>
      </w:r>
      <w:r w:rsidR="00FC53BF">
        <w:rPr>
          <w:rFonts w:ascii="Arial Narrow" w:hAnsi="Arial Narrow"/>
          <w:sz w:val="22"/>
          <w:szCs w:val="22"/>
          <w:lang w:val="es-MX"/>
        </w:rPr>
        <w:t xml:space="preserve">en </w:t>
      </w:r>
      <w:r w:rsidR="00273FB2">
        <w:rPr>
          <w:rFonts w:ascii="Arial Narrow" w:hAnsi="Arial Narrow"/>
          <w:sz w:val="22"/>
          <w:szCs w:val="22"/>
          <w:lang w:val="es-MX"/>
        </w:rPr>
        <w:t>la intersección entre infraestructura vial y el transporte</w:t>
      </w:r>
      <w:r w:rsidR="00EC3437">
        <w:rPr>
          <w:rFonts w:ascii="Arial Narrow" w:hAnsi="Arial Narrow"/>
          <w:sz w:val="22"/>
          <w:szCs w:val="22"/>
          <w:lang w:val="es-MX"/>
        </w:rPr>
        <w:t>, con un énfasis</w:t>
      </w:r>
      <w:r w:rsidR="00F80F64">
        <w:rPr>
          <w:rFonts w:ascii="Arial Narrow" w:hAnsi="Arial Narrow"/>
          <w:sz w:val="22"/>
          <w:szCs w:val="22"/>
          <w:lang w:val="es-MX"/>
        </w:rPr>
        <w:t xml:space="preserve"> </w:t>
      </w:r>
      <w:r w:rsidR="0067148A">
        <w:rPr>
          <w:rFonts w:ascii="Arial Narrow" w:hAnsi="Arial Narrow"/>
          <w:sz w:val="22"/>
          <w:szCs w:val="22"/>
          <w:lang w:val="es-MX"/>
        </w:rPr>
        <w:t>en la modelación de la demanda de transporte y en el uso de técnicas econométricas de modelación</w:t>
      </w:r>
      <w:r w:rsidR="00122D1C">
        <w:rPr>
          <w:rFonts w:ascii="Arial Narrow" w:hAnsi="Arial Narrow"/>
          <w:sz w:val="22"/>
          <w:szCs w:val="22"/>
          <w:lang w:val="es-MX"/>
        </w:rPr>
        <w:t xml:space="preserve"> para estudiar decisiones de viaje. En particular, mi trabajo ha profundizado en modelos de elección discreta y en enfoque</w:t>
      </w:r>
      <w:r w:rsidR="00D96C4E">
        <w:rPr>
          <w:rFonts w:ascii="Arial Narrow" w:hAnsi="Arial Narrow"/>
          <w:sz w:val="22"/>
          <w:szCs w:val="22"/>
          <w:lang w:val="es-MX"/>
        </w:rPr>
        <w:t>s híbridos que incorporan actitudes</w:t>
      </w:r>
      <w:r w:rsidR="00074A44">
        <w:rPr>
          <w:rFonts w:ascii="Arial Narrow" w:hAnsi="Arial Narrow"/>
          <w:sz w:val="22"/>
          <w:szCs w:val="22"/>
          <w:lang w:val="es-MX"/>
        </w:rPr>
        <w:t>,</w:t>
      </w:r>
      <w:r w:rsidR="00D96C4E">
        <w:rPr>
          <w:rFonts w:ascii="Arial Narrow" w:hAnsi="Arial Narrow"/>
          <w:sz w:val="22"/>
          <w:szCs w:val="22"/>
          <w:lang w:val="es-MX"/>
        </w:rPr>
        <w:t xml:space="preserve"> percepciones</w:t>
      </w:r>
      <w:r w:rsidR="00074A44">
        <w:rPr>
          <w:rFonts w:ascii="Arial Narrow" w:hAnsi="Arial Narrow"/>
          <w:sz w:val="22"/>
          <w:szCs w:val="22"/>
          <w:lang w:val="es-MX"/>
        </w:rPr>
        <w:t xml:space="preserve"> y variables latentes</w:t>
      </w:r>
      <w:r w:rsidR="00A727B4">
        <w:rPr>
          <w:rFonts w:ascii="Arial Narrow" w:hAnsi="Arial Narrow"/>
          <w:sz w:val="22"/>
          <w:szCs w:val="22"/>
          <w:lang w:val="es-MX"/>
        </w:rPr>
        <w:t xml:space="preserve">, que </w:t>
      </w:r>
      <w:r w:rsidR="00074A44">
        <w:rPr>
          <w:rFonts w:ascii="Arial Narrow" w:hAnsi="Arial Narrow"/>
          <w:sz w:val="22"/>
          <w:szCs w:val="22"/>
          <w:lang w:val="es-MX"/>
        </w:rPr>
        <w:t>permiten</w:t>
      </w:r>
      <w:r w:rsidR="00A727B4">
        <w:rPr>
          <w:rFonts w:ascii="Arial Narrow" w:hAnsi="Arial Narrow"/>
          <w:sz w:val="22"/>
          <w:szCs w:val="22"/>
          <w:lang w:val="es-MX"/>
        </w:rPr>
        <w:t xml:space="preserve"> explicar la disposición</w:t>
      </w:r>
      <w:r w:rsidR="00074A44">
        <w:rPr>
          <w:rFonts w:ascii="Arial Narrow" w:hAnsi="Arial Narrow"/>
          <w:sz w:val="22"/>
          <w:szCs w:val="22"/>
          <w:lang w:val="es-MX"/>
        </w:rPr>
        <w:t xml:space="preserve"> de los usuarios</w:t>
      </w:r>
      <w:r w:rsidR="00A727B4">
        <w:rPr>
          <w:rFonts w:ascii="Arial Narrow" w:hAnsi="Arial Narrow"/>
          <w:sz w:val="22"/>
          <w:szCs w:val="22"/>
          <w:lang w:val="es-MX"/>
        </w:rPr>
        <w:t xml:space="preserve"> a cambiar de modo</w:t>
      </w:r>
      <w:r w:rsidR="00074A44">
        <w:rPr>
          <w:rFonts w:ascii="Arial Narrow" w:hAnsi="Arial Narrow"/>
          <w:sz w:val="22"/>
          <w:szCs w:val="22"/>
          <w:lang w:val="es-MX"/>
        </w:rPr>
        <w:t xml:space="preserve"> de transporte</w:t>
      </w:r>
      <w:r w:rsidR="00A727B4">
        <w:rPr>
          <w:rFonts w:ascii="Arial Narrow" w:hAnsi="Arial Narrow"/>
          <w:sz w:val="22"/>
          <w:szCs w:val="22"/>
          <w:lang w:val="es-MX"/>
        </w:rPr>
        <w:t xml:space="preserve">, </w:t>
      </w:r>
      <w:r w:rsidR="00E10886">
        <w:rPr>
          <w:rFonts w:ascii="Arial Narrow" w:hAnsi="Arial Narrow"/>
          <w:sz w:val="22"/>
          <w:szCs w:val="22"/>
          <w:lang w:val="es-MX"/>
        </w:rPr>
        <w:t xml:space="preserve">por </w:t>
      </w:r>
      <w:r w:rsidR="00A465E3">
        <w:rPr>
          <w:rFonts w:ascii="Arial Narrow" w:hAnsi="Arial Narrow"/>
          <w:sz w:val="22"/>
          <w:szCs w:val="22"/>
          <w:lang w:val="es-MX"/>
        </w:rPr>
        <w:t>ejemplo,</w:t>
      </w:r>
      <w:r w:rsidR="00E10886">
        <w:rPr>
          <w:rFonts w:ascii="Arial Narrow" w:hAnsi="Arial Narrow"/>
          <w:sz w:val="22"/>
          <w:szCs w:val="22"/>
          <w:lang w:val="es-MX"/>
        </w:rPr>
        <w:t xml:space="preserve"> hacia la bicicleta</w:t>
      </w:r>
      <w:r w:rsidR="00074A44">
        <w:rPr>
          <w:rFonts w:ascii="Arial Narrow" w:hAnsi="Arial Narrow"/>
          <w:sz w:val="22"/>
          <w:szCs w:val="22"/>
          <w:lang w:val="es-MX"/>
        </w:rPr>
        <w:t xml:space="preserve"> o la caminata</w:t>
      </w:r>
      <w:r w:rsidR="00E10886">
        <w:rPr>
          <w:rFonts w:ascii="Arial Narrow" w:hAnsi="Arial Narrow"/>
          <w:sz w:val="22"/>
          <w:szCs w:val="22"/>
          <w:lang w:val="es-MX"/>
        </w:rPr>
        <w:t>, y comprender cómo el entorno construido</w:t>
      </w:r>
      <w:r w:rsidR="006F782E">
        <w:rPr>
          <w:rFonts w:ascii="Arial Narrow" w:hAnsi="Arial Narrow"/>
          <w:sz w:val="22"/>
          <w:szCs w:val="22"/>
          <w:lang w:val="es-MX"/>
        </w:rPr>
        <w:t xml:space="preserve"> interactúa con esas decisiones.</w:t>
      </w:r>
      <w:r w:rsidR="0027262C">
        <w:rPr>
          <w:rFonts w:ascii="Arial Narrow" w:hAnsi="Arial Narrow"/>
          <w:sz w:val="22"/>
          <w:szCs w:val="22"/>
          <w:lang w:val="es-MX"/>
        </w:rPr>
        <w:t xml:space="preserve"> </w:t>
      </w:r>
      <w:r w:rsidR="00D073F6">
        <w:rPr>
          <w:rFonts w:ascii="Arial Narrow" w:hAnsi="Arial Narrow"/>
          <w:sz w:val="22"/>
          <w:szCs w:val="22"/>
          <w:lang w:val="es-MX"/>
        </w:rPr>
        <w:t xml:space="preserve">Esta aproximación ha sido clave para abordar problemáticas asociadas a la movilidad sostenible, la seguridad vial y la equidad en el acceso </w:t>
      </w:r>
      <w:r w:rsidR="00681557">
        <w:rPr>
          <w:rFonts w:ascii="Arial Narrow" w:hAnsi="Arial Narrow"/>
          <w:sz w:val="22"/>
          <w:szCs w:val="22"/>
          <w:lang w:val="es-MX"/>
        </w:rPr>
        <w:t>a</w:t>
      </w:r>
      <w:r w:rsidR="00D073F6">
        <w:rPr>
          <w:rFonts w:ascii="Arial Narrow" w:hAnsi="Arial Narrow"/>
          <w:sz w:val="22"/>
          <w:szCs w:val="22"/>
          <w:lang w:val="es-MX"/>
        </w:rPr>
        <w:t xml:space="preserve">l transporte, especialmente en contextos urbanos </w:t>
      </w:r>
      <w:r w:rsidR="00CC66AC">
        <w:rPr>
          <w:rFonts w:ascii="Arial Narrow" w:hAnsi="Arial Narrow"/>
          <w:sz w:val="22"/>
          <w:szCs w:val="22"/>
          <w:lang w:val="es-MX"/>
        </w:rPr>
        <w:t>l</w:t>
      </w:r>
      <w:r w:rsidR="00D073F6">
        <w:rPr>
          <w:rFonts w:ascii="Arial Narrow" w:hAnsi="Arial Narrow"/>
          <w:sz w:val="22"/>
          <w:szCs w:val="22"/>
          <w:lang w:val="es-MX"/>
        </w:rPr>
        <w:t>atinoam</w:t>
      </w:r>
      <w:r w:rsidR="00CC66AC">
        <w:rPr>
          <w:rFonts w:ascii="Arial Narrow" w:hAnsi="Arial Narrow"/>
          <w:sz w:val="22"/>
          <w:szCs w:val="22"/>
          <w:lang w:val="es-MX"/>
        </w:rPr>
        <w:t>e</w:t>
      </w:r>
      <w:r w:rsidR="00D073F6">
        <w:rPr>
          <w:rFonts w:ascii="Arial Narrow" w:hAnsi="Arial Narrow"/>
          <w:sz w:val="22"/>
          <w:szCs w:val="22"/>
          <w:lang w:val="es-MX"/>
        </w:rPr>
        <w:t>rica</w:t>
      </w:r>
      <w:r w:rsidR="00CC66AC">
        <w:rPr>
          <w:rFonts w:ascii="Arial Narrow" w:hAnsi="Arial Narrow"/>
          <w:sz w:val="22"/>
          <w:szCs w:val="22"/>
          <w:lang w:val="es-MX"/>
        </w:rPr>
        <w:t>nos</w:t>
      </w:r>
      <w:r w:rsidR="00681557">
        <w:rPr>
          <w:rFonts w:ascii="Arial Narrow" w:hAnsi="Arial Narrow"/>
          <w:sz w:val="22"/>
          <w:szCs w:val="22"/>
          <w:lang w:val="es-MX"/>
        </w:rPr>
        <w:t xml:space="preserve">, </w:t>
      </w:r>
      <w:r w:rsidR="00CC66AC">
        <w:rPr>
          <w:rFonts w:ascii="Arial Narrow" w:hAnsi="Arial Narrow"/>
          <w:sz w:val="22"/>
          <w:szCs w:val="22"/>
          <w:lang w:val="es-MX"/>
        </w:rPr>
        <w:t>caracterizador</w:t>
      </w:r>
      <w:r w:rsidR="00D073F6">
        <w:rPr>
          <w:rFonts w:ascii="Arial Narrow" w:hAnsi="Arial Narrow"/>
          <w:sz w:val="22"/>
          <w:szCs w:val="22"/>
          <w:lang w:val="es-MX"/>
        </w:rPr>
        <w:t xml:space="preserve"> por tener altos niveles de desigualdad, informalidad y </w:t>
      </w:r>
      <w:r w:rsidR="00F94680">
        <w:rPr>
          <w:rFonts w:ascii="Arial Narrow" w:hAnsi="Arial Narrow"/>
          <w:sz w:val="22"/>
          <w:szCs w:val="22"/>
          <w:lang w:val="es-MX"/>
        </w:rPr>
        <w:t>siniestralidad</w:t>
      </w:r>
      <w:r w:rsidR="00D073F6">
        <w:rPr>
          <w:rFonts w:ascii="Arial Narrow" w:hAnsi="Arial Narrow"/>
          <w:sz w:val="22"/>
          <w:szCs w:val="22"/>
          <w:lang w:val="es-MX"/>
        </w:rPr>
        <w:t xml:space="preserve"> vial</w:t>
      </w:r>
      <w:r w:rsidR="00085FDA">
        <w:rPr>
          <w:rFonts w:ascii="Arial Narrow" w:hAnsi="Arial Narrow"/>
          <w:sz w:val="22"/>
          <w:szCs w:val="22"/>
          <w:lang w:val="es-MX"/>
        </w:rPr>
        <w:t xml:space="preserve"> (ITF, 2023)</w:t>
      </w:r>
      <w:r w:rsidR="00D073F6">
        <w:rPr>
          <w:rFonts w:ascii="Arial Narrow" w:hAnsi="Arial Narrow"/>
          <w:sz w:val="22"/>
          <w:szCs w:val="22"/>
          <w:lang w:val="es-MX"/>
        </w:rPr>
        <w:t>.</w:t>
      </w:r>
    </w:p>
    <w:p w14:paraId="3CADDDED" w14:textId="7A9D8371" w:rsidR="00F23BB2" w:rsidRDefault="0027262C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Esta línea de investigación no ha sido solo conceptual</w:t>
      </w:r>
      <w:r w:rsidR="00F23BB2">
        <w:rPr>
          <w:rFonts w:ascii="Arial Narrow" w:hAnsi="Arial Narrow"/>
          <w:sz w:val="22"/>
          <w:szCs w:val="22"/>
          <w:lang w:val="es-MX"/>
        </w:rPr>
        <w:t>.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 w:rsidR="00F23BB2">
        <w:rPr>
          <w:rFonts w:ascii="Arial Narrow" w:hAnsi="Arial Narrow"/>
          <w:sz w:val="22"/>
          <w:szCs w:val="22"/>
          <w:lang w:val="es-MX"/>
        </w:rPr>
        <w:t>H</w:t>
      </w:r>
      <w:r>
        <w:rPr>
          <w:rFonts w:ascii="Arial Narrow" w:hAnsi="Arial Narrow"/>
          <w:sz w:val="22"/>
          <w:szCs w:val="22"/>
          <w:lang w:val="es-MX"/>
        </w:rPr>
        <w:t>e participado en proyect</w:t>
      </w:r>
      <w:r w:rsidR="00B645DB">
        <w:rPr>
          <w:rFonts w:ascii="Arial Narrow" w:hAnsi="Arial Narrow"/>
          <w:sz w:val="22"/>
          <w:szCs w:val="22"/>
          <w:lang w:val="es-MX"/>
        </w:rPr>
        <w:t xml:space="preserve">os </w:t>
      </w:r>
      <w:r w:rsidR="00744533">
        <w:rPr>
          <w:rFonts w:ascii="Arial Narrow" w:hAnsi="Arial Narrow"/>
          <w:sz w:val="22"/>
          <w:szCs w:val="22"/>
          <w:lang w:val="es-MX"/>
        </w:rPr>
        <w:t>de investigación aplicada y consultoría, en los cuales he estado a cargo del diseño de instrumentos de recolección de datos (encuestas de preferencias reveladas y declaradas, encuestas de interceptación, entre otros)</w:t>
      </w:r>
      <w:r w:rsidR="005113C6">
        <w:rPr>
          <w:rFonts w:ascii="Arial Narrow" w:hAnsi="Arial Narrow"/>
          <w:sz w:val="22"/>
          <w:szCs w:val="22"/>
          <w:lang w:val="es-MX"/>
        </w:rPr>
        <w:t>, así como de la estimación de modelos de elección y el análisis de resultados.</w:t>
      </w:r>
      <w:r w:rsidR="0065531B">
        <w:rPr>
          <w:rFonts w:ascii="Arial Narrow" w:hAnsi="Arial Narrow"/>
          <w:sz w:val="22"/>
          <w:szCs w:val="22"/>
          <w:lang w:val="es-MX"/>
        </w:rPr>
        <w:t xml:space="preserve"> Los productos de estos trabajos han sido utilizados en escenarios reales de evaluación de demanda, análisis económico y formulación de políticas públicas, contribuyendo a procesos de toma de decisiones en instituciones públicas</w:t>
      </w:r>
      <w:r w:rsidR="00122D2C">
        <w:rPr>
          <w:rFonts w:ascii="Arial Narrow" w:hAnsi="Arial Narrow"/>
          <w:sz w:val="22"/>
          <w:szCs w:val="22"/>
          <w:lang w:val="es-MX"/>
        </w:rPr>
        <w:t xml:space="preserve"> en países como Colombia, Chile y Argentina</w:t>
      </w:r>
      <w:r w:rsidR="008B3946">
        <w:rPr>
          <w:rFonts w:ascii="Arial Narrow" w:hAnsi="Arial Narrow"/>
          <w:sz w:val="22"/>
          <w:szCs w:val="22"/>
          <w:lang w:val="es-MX"/>
        </w:rPr>
        <w:t xml:space="preserve">. </w:t>
      </w:r>
    </w:p>
    <w:p w14:paraId="3394B865" w14:textId="5CFEC941" w:rsidR="00800B90" w:rsidRDefault="00A465E3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Mi </w:t>
      </w:r>
      <w:r w:rsidR="00A60FEE">
        <w:rPr>
          <w:rFonts w:ascii="Arial Narrow" w:hAnsi="Arial Narrow"/>
          <w:sz w:val="22"/>
          <w:szCs w:val="22"/>
          <w:lang w:val="es-MX"/>
        </w:rPr>
        <w:t>experiencia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>
        <w:rPr>
          <w:rFonts w:ascii="Arial Narrow" w:hAnsi="Arial Narrow"/>
          <w:sz w:val="22"/>
          <w:szCs w:val="22"/>
          <w:lang w:val="es-MX"/>
        </w:rPr>
        <w:t xml:space="preserve">académica incluye más de </w:t>
      </w:r>
      <w:r w:rsidR="00230AD3">
        <w:rPr>
          <w:rFonts w:ascii="Arial Narrow" w:hAnsi="Arial Narrow"/>
          <w:sz w:val="22"/>
          <w:szCs w:val="22"/>
          <w:lang w:val="es-MX"/>
        </w:rPr>
        <w:t>diez</w:t>
      </w:r>
      <w:r>
        <w:rPr>
          <w:rFonts w:ascii="Arial Narrow" w:hAnsi="Arial Narrow"/>
          <w:sz w:val="22"/>
          <w:szCs w:val="22"/>
          <w:lang w:val="es-MX"/>
        </w:rPr>
        <w:t xml:space="preserve"> años en docencia universitaria</w:t>
      </w:r>
      <w:r w:rsidR="00230AD3">
        <w:rPr>
          <w:rFonts w:ascii="Arial Narrow" w:hAnsi="Arial Narrow"/>
          <w:sz w:val="22"/>
          <w:szCs w:val="22"/>
          <w:lang w:val="es-MX"/>
        </w:rPr>
        <w:t>,</w:t>
      </w:r>
      <w:r w:rsidR="00583AB5">
        <w:rPr>
          <w:rFonts w:ascii="Arial Narrow" w:hAnsi="Arial Narrow"/>
          <w:sz w:val="22"/>
          <w:szCs w:val="22"/>
          <w:lang w:val="es-MX"/>
        </w:rPr>
        <w:t xml:space="preserve"> tanto en Colombia como en Chile, </w:t>
      </w:r>
      <w:r w:rsidR="00230AD3">
        <w:rPr>
          <w:rFonts w:ascii="Arial Narrow" w:hAnsi="Arial Narrow"/>
          <w:sz w:val="22"/>
          <w:szCs w:val="22"/>
          <w:lang w:val="es-MX"/>
        </w:rPr>
        <w:t xml:space="preserve">lo que </w:t>
      </w:r>
      <w:r w:rsidR="00AB1DEB">
        <w:rPr>
          <w:rFonts w:ascii="Arial Narrow" w:hAnsi="Arial Narrow"/>
          <w:sz w:val="22"/>
          <w:szCs w:val="22"/>
          <w:lang w:val="es-MX"/>
        </w:rPr>
        <w:t xml:space="preserve">me ha permitido trabajar con estudiantes de distintos niveles y contextos </w:t>
      </w:r>
      <w:r w:rsidR="009D78F4">
        <w:rPr>
          <w:rFonts w:ascii="Arial Narrow" w:hAnsi="Arial Narrow"/>
          <w:sz w:val="22"/>
          <w:szCs w:val="22"/>
          <w:lang w:val="es-MX"/>
        </w:rPr>
        <w:t>institucionales</w:t>
      </w:r>
      <w:r w:rsidR="00DD2034">
        <w:rPr>
          <w:rFonts w:ascii="Arial Narrow" w:hAnsi="Arial Narrow"/>
          <w:sz w:val="22"/>
          <w:szCs w:val="22"/>
          <w:lang w:val="es-MX"/>
        </w:rPr>
        <w:t xml:space="preserve">. He dictado </w:t>
      </w:r>
      <w:r w:rsidR="00230AD3">
        <w:rPr>
          <w:rFonts w:ascii="Arial Narrow" w:hAnsi="Arial Narrow"/>
          <w:sz w:val="22"/>
          <w:szCs w:val="22"/>
          <w:lang w:val="es-MX"/>
        </w:rPr>
        <w:t>asignaturas</w:t>
      </w:r>
      <w:r w:rsidR="00DD2034">
        <w:rPr>
          <w:rFonts w:ascii="Arial Narrow" w:hAnsi="Arial Narrow"/>
          <w:sz w:val="22"/>
          <w:szCs w:val="22"/>
          <w:lang w:val="es-MX"/>
        </w:rPr>
        <w:t xml:space="preserve"> vinculad</w:t>
      </w:r>
      <w:r w:rsidR="008C5AE4">
        <w:rPr>
          <w:rFonts w:ascii="Arial Narrow" w:hAnsi="Arial Narrow"/>
          <w:sz w:val="22"/>
          <w:szCs w:val="22"/>
          <w:lang w:val="es-MX"/>
        </w:rPr>
        <w:t>a</w:t>
      </w:r>
      <w:r w:rsidR="00DD2034">
        <w:rPr>
          <w:rFonts w:ascii="Arial Narrow" w:hAnsi="Arial Narrow"/>
          <w:sz w:val="22"/>
          <w:szCs w:val="22"/>
          <w:lang w:val="es-MX"/>
        </w:rPr>
        <w:t>s al área</w:t>
      </w:r>
      <w:r w:rsidR="00230AD3">
        <w:rPr>
          <w:rFonts w:ascii="Arial Narrow" w:hAnsi="Arial Narrow"/>
          <w:sz w:val="22"/>
          <w:szCs w:val="22"/>
          <w:lang w:val="es-MX"/>
        </w:rPr>
        <w:t xml:space="preserve"> de transporte y vías</w:t>
      </w:r>
      <w:r w:rsidR="00DD2034">
        <w:rPr>
          <w:rFonts w:ascii="Arial Narrow" w:hAnsi="Arial Narrow"/>
          <w:sz w:val="22"/>
          <w:szCs w:val="22"/>
          <w:lang w:val="es-MX"/>
        </w:rPr>
        <w:t xml:space="preserve">, </w:t>
      </w:r>
      <w:r w:rsidR="005C6889">
        <w:rPr>
          <w:rFonts w:ascii="Arial Narrow" w:hAnsi="Arial Narrow"/>
          <w:sz w:val="22"/>
          <w:szCs w:val="22"/>
          <w:lang w:val="es-MX"/>
        </w:rPr>
        <w:t>tales como</w:t>
      </w:r>
      <w:r w:rsidR="00DD2034">
        <w:rPr>
          <w:rFonts w:ascii="Arial Narrow" w:hAnsi="Arial Narrow"/>
          <w:sz w:val="22"/>
          <w:szCs w:val="22"/>
          <w:lang w:val="es-MX"/>
        </w:rPr>
        <w:t xml:space="preserve"> Ingeniería de Transporte, Señalización y Seguridad Vial</w:t>
      </w:r>
      <w:r w:rsidR="009D78F4">
        <w:rPr>
          <w:rFonts w:ascii="Arial Narrow" w:hAnsi="Arial Narrow"/>
          <w:sz w:val="22"/>
          <w:szCs w:val="22"/>
          <w:lang w:val="es-MX"/>
        </w:rPr>
        <w:t xml:space="preserve">, </w:t>
      </w:r>
      <w:r w:rsidR="005C6889">
        <w:rPr>
          <w:rFonts w:ascii="Arial Narrow" w:hAnsi="Arial Narrow"/>
          <w:sz w:val="22"/>
          <w:szCs w:val="22"/>
          <w:lang w:val="es-MX"/>
        </w:rPr>
        <w:t>Transporte y Territorio, Gestión del Transporte, Tecnología del Asfalto</w:t>
      </w:r>
      <w:r w:rsidR="00502635">
        <w:rPr>
          <w:rFonts w:ascii="Arial Narrow" w:hAnsi="Arial Narrow"/>
          <w:sz w:val="22"/>
          <w:szCs w:val="22"/>
          <w:lang w:val="es-MX"/>
        </w:rPr>
        <w:t>, Pavimentos, así como cursos y talleres de simulación y modelación,</w:t>
      </w:r>
      <w:r w:rsidR="00125072">
        <w:rPr>
          <w:rFonts w:ascii="Arial Narrow" w:hAnsi="Arial Narrow"/>
          <w:sz w:val="22"/>
          <w:szCs w:val="22"/>
          <w:lang w:val="es-MX"/>
        </w:rPr>
        <w:t xml:space="preserve"> tanto a nivel de pregrado como de </w:t>
      </w:r>
      <w:r w:rsidR="00502635">
        <w:rPr>
          <w:rFonts w:ascii="Arial Narrow" w:hAnsi="Arial Narrow"/>
          <w:sz w:val="22"/>
          <w:szCs w:val="22"/>
          <w:lang w:val="es-MX"/>
        </w:rPr>
        <w:t>posgrado</w:t>
      </w:r>
      <w:r w:rsidR="00243844">
        <w:rPr>
          <w:rFonts w:ascii="Arial Narrow" w:hAnsi="Arial Narrow"/>
          <w:sz w:val="22"/>
          <w:szCs w:val="22"/>
          <w:lang w:val="es-MX"/>
        </w:rPr>
        <w:t>, en modalidad</w:t>
      </w:r>
      <w:r w:rsidR="00502635">
        <w:rPr>
          <w:rFonts w:ascii="Arial Narrow" w:hAnsi="Arial Narrow"/>
          <w:sz w:val="22"/>
          <w:szCs w:val="22"/>
          <w:lang w:val="es-MX"/>
        </w:rPr>
        <w:t>es</w:t>
      </w:r>
      <w:r w:rsidR="00243844">
        <w:rPr>
          <w:rFonts w:ascii="Arial Narrow" w:hAnsi="Arial Narrow"/>
          <w:sz w:val="22"/>
          <w:szCs w:val="22"/>
          <w:lang w:val="es-MX"/>
        </w:rPr>
        <w:t xml:space="preserve"> presencial</w:t>
      </w:r>
      <w:r w:rsidR="00502635">
        <w:rPr>
          <w:rFonts w:ascii="Arial Narrow" w:hAnsi="Arial Narrow"/>
          <w:sz w:val="22"/>
          <w:szCs w:val="22"/>
          <w:lang w:val="es-MX"/>
        </w:rPr>
        <w:t>es</w:t>
      </w:r>
      <w:r w:rsidR="00243844">
        <w:rPr>
          <w:rFonts w:ascii="Arial Narrow" w:hAnsi="Arial Narrow"/>
          <w:sz w:val="22"/>
          <w:szCs w:val="22"/>
          <w:lang w:val="es-MX"/>
        </w:rPr>
        <w:t xml:space="preserve"> </w:t>
      </w:r>
      <w:r w:rsidR="00502635">
        <w:rPr>
          <w:rFonts w:ascii="Arial Narrow" w:hAnsi="Arial Narrow"/>
          <w:sz w:val="22"/>
          <w:szCs w:val="22"/>
          <w:lang w:val="es-MX"/>
        </w:rPr>
        <w:t>e</w:t>
      </w:r>
      <w:r w:rsidR="00243844">
        <w:rPr>
          <w:rFonts w:ascii="Arial Narrow" w:hAnsi="Arial Narrow"/>
          <w:sz w:val="22"/>
          <w:szCs w:val="22"/>
          <w:lang w:val="es-MX"/>
        </w:rPr>
        <w:t xml:space="preserve"> híbrida</w:t>
      </w:r>
      <w:r w:rsidR="00502635">
        <w:rPr>
          <w:rFonts w:ascii="Arial Narrow" w:hAnsi="Arial Narrow"/>
          <w:sz w:val="22"/>
          <w:szCs w:val="22"/>
          <w:lang w:val="es-MX"/>
        </w:rPr>
        <w:t>s</w:t>
      </w:r>
      <w:r w:rsidR="00A83931">
        <w:rPr>
          <w:rFonts w:ascii="Arial Narrow" w:hAnsi="Arial Narrow"/>
          <w:sz w:val="22"/>
          <w:szCs w:val="22"/>
          <w:lang w:val="es-MX"/>
        </w:rPr>
        <w:t xml:space="preserve">. </w:t>
      </w:r>
      <w:r w:rsidR="00800B90">
        <w:rPr>
          <w:rFonts w:ascii="Arial Narrow" w:hAnsi="Arial Narrow"/>
          <w:sz w:val="22"/>
          <w:szCs w:val="22"/>
          <w:lang w:val="es-MX"/>
        </w:rPr>
        <w:t xml:space="preserve">Esta diversidad de experiencia docente ha sido fundamental para consolidar una aproximación pedagógica flexible, </w:t>
      </w:r>
      <w:r w:rsidR="00034A0A">
        <w:rPr>
          <w:rFonts w:ascii="Arial Narrow" w:hAnsi="Arial Narrow"/>
          <w:sz w:val="22"/>
          <w:szCs w:val="22"/>
          <w:lang w:val="es-MX"/>
        </w:rPr>
        <w:t>consciente de las diferencias entre los perfiles de estudiantes, y atenta a los desafíos específicos de la formación en ingeniería en contextos latinoamericanos.</w:t>
      </w:r>
    </w:p>
    <w:p w14:paraId="23CB7B37" w14:textId="5D455639" w:rsidR="00FA380C" w:rsidRDefault="00F5080F" w:rsidP="0041611A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A partir de esta trayectoria, he podido constatar</w:t>
      </w:r>
      <w:r w:rsidR="002039E8">
        <w:rPr>
          <w:rFonts w:ascii="Arial Narrow" w:hAnsi="Arial Narrow"/>
          <w:sz w:val="22"/>
          <w:szCs w:val="22"/>
          <w:lang w:val="es-MX"/>
        </w:rPr>
        <w:t xml:space="preserve"> que el aprendizaje en un área como el transporte se fortalece cuando el estudiante trabaja con problemas reales</w:t>
      </w:r>
      <w:r w:rsidR="00860112">
        <w:rPr>
          <w:rFonts w:ascii="Arial Narrow" w:hAnsi="Arial Narrow"/>
          <w:sz w:val="22"/>
          <w:szCs w:val="22"/>
          <w:lang w:val="es-MX"/>
        </w:rPr>
        <w:t xml:space="preserve"> y con herramientas aplicadas, sin dejar de lado la teoría que se enseña</w:t>
      </w:r>
      <w:r w:rsidR="00DF7462">
        <w:rPr>
          <w:rFonts w:ascii="Arial Narrow" w:hAnsi="Arial Narrow"/>
          <w:sz w:val="22"/>
          <w:szCs w:val="22"/>
          <w:lang w:val="es-MX"/>
        </w:rPr>
        <w:t xml:space="preserve"> y desarrolla</w:t>
      </w:r>
      <w:r w:rsidR="00860112">
        <w:rPr>
          <w:rFonts w:ascii="Arial Narrow" w:hAnsi="Arial Narrow"/>
          <w:sz w:val="22"/>
          <w:szCs w:val="22"/>
          <w:lang w:val="es-MX"/>
        </w:rPr>
        <w:t xml:space="preserve"> en el aula. </w:t>
      </w:r>
      <w:r w:rsidR="00DF7462">
        <w:rPr>
          <w:rFonts w:ascii="Arial Narrow" w:hAnsi="Arial Narrow"/>
          <w:sz w:val="22"/>
          <w:szCs w:val="22"/>
          <w:lang w:val="es-MX"/>
        </w:rPr>
        <w:t xml:space="preserve">En mi experiencia, </w:t>
      </w:r>
      <w:r w:rsidR="00617059">
        <w:rPr>
          <w:rFonts w:ascii="Arial Narrow" w:hAnsi="Arial Narrow"/>
          <w:sz w:val="22"/>
          <w:szCs w:val="22"/>
          <w:lang w:val="es-MX"/>
        </w:rPr>
        <w:t xml:space="preserve">la combinación entre teoría, análisis de datos y estudio de casos permite no solo una mejor comprensión de los conceptos, sino también el desarrollo de competencias analíticas y críticas que resultan esenciales para el ejercicio profesional. </w:t>
      </w:r>
      <w:r w:rsidR="0041611A">
        <w:rPr>
          <w:rFonts w:ascii="Arial Narrow" w:hAnsi="Arial Narrow"/>
          <w:sz w:val="22"/>
          <w:szCs w:val="22"/>
          <w:lang w:val="es-MX"/>
        </w:rPr>
        <w:t>Para mí, la docencia no se limita solo a la</w:t>
      </w:r>
      <w:r w:rsidR="004856EE">
        <w:rPr>
          <w:rFonts w:ascii="Arial Narrow" w:hAnsi="Arial Narrow"/>
          <w:sz w:val="22"/>
          <w:szCs w:val="22"/>
          <w:lang w:val="es-MX"/>
        </w:rPr>
        <w:t xml:space="preserve"> transmisión de contenidos o experiencias, sino </w:t>
      </w:r>
      <w:r w:rsidR="00FA380C">
        <w:rPr>
          <w:rFonts w:ascii="Arial Narrow" w:hAnsi="Arial Narrow"/>
          <w:sz w:val="22"/>
          <w:szCs w:val="22"/>
          <w:lang w:val="es-MX"/>
        </w:rPr>
        <w:t>que constituye un espacio formativo en el que los estudiantes pueden desarrollar criterio propio, justificar sus decisiones</w:t>
      </w:r>
      <w:r w:rsidR="001E3133">
        <w:rPr>
          <w:rFonts w:ascii="Arial Narrow" w:hAnsi="Arial Narrow"/>
          <w:sz w:val="22"/>
          <w:szCs w:val="22"/>
          <w:lang w:val="es-MX"/>
        </w:rPr>
        <w:t xml:space="preserve"> de diseño o evaluación, comprender supuestos y limitaciones de los modelos y reconocer las implicancias éticas, sociales y territoriales de las políticas de transporte.</w:t>
      </w:r>
    </w:p>
    <w:p w14:paraId="57EC219B" w14:textId="4F4322DF" w:rsidR="00860112" w:rsidRDefault="000339AD" w:rsidP="0041611A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En este sentido, concibo la docencia universitaria como un proceso integral que debe contribuir a la formación de profesionales técnicamente competentes, pero también conscientes de su responsabilidad social. </w:t>
      </w:r>
      <w:r w:rsidR="000A7AC5">
        <w:rPr>
          <w:rFonts w:ascii="Arial Narrow" w:hAnsi="Arial Narrow"/>
          <w:sz w:val="22"/>
          <w:szCs w:val="22"/>
          <w:lang w:val="es-MX"/>
        </w:rPr>
        <w:t xml:space="preserve">En el contexto de una universidad pública como la </w:t>
      </w:r>
      <w:r w:rsidR="000A7AC5">
        <w:rPr>
          <w:rFonts w:ascii="Arial Narrow" w:hAnsi="Arial Narrow"/>
          <w:sz w:val="22"/>
          <w:szCs w:val="22"/>
          <w:lang w:val="es-MX"/>
        </w:rPr>
        <w:t>Universidad Nacional</w:t>
      </w:r>
      <w:r w:rsidR="000A7AC5">
        <w:rPr>
          <w:rFonts w:ascii="Arial Narrow" w:hAnsi="Arial Narrow"/>
          <w:sz w:val="22"/>
          <w:szCs w:val="22"/>
          <w:lang w:val="es-MX"/>
        </w:rPr>
        <w:t xml:space="preserve"> de Colombia, esto implica promover una mirada crítica sobre los sistemas de transporte, entendiendo su impacto en la calidad de vida, la equidad y la sostenibilidad urbana. </w:t>
      </w:r>
      <w:r w:rsidR="005370AC">
        <w:rPr>
          <w:rFonts w:ascii="Arial Narrow" w:hAnsi="Arial Narrow"/>
          <w:sz w:val="22"/>
          <w:szCs w:val="22"/>
          <w:lang w:val="es-MX"/>
        </w:rPr>
        <w:t xml:space="preserve">De incorporarme al Departamento de Ingeniería Civil y Agrícola, </w:t>
      </w:r>
      <w:r w:rsidR="00AA7A22">
        <w:rPr>
          <w:rFonts w:ascii="Arial Narrow" w:hAnsi="Arial Narrow"/>
          <w:sz w:val="22"/>
          <w:szCs w:val="22"/>
          <w:lang w:val="es-MX"/>
        </w:rPr>
        <w:t>me interesaría fortalecer la participación temprana de estudiantes en actividades de investigación</w:t>
      </w:r>
      <w:r w:rsidR="006E144D">
        <w:rPr>
          <w:rFonts w:ascii="Arial Narrow" w:hAnsi="Arial Narrow"/>
          <w:sz w:val="22"/>
          <w:szCs w:val="22"/>
          <w:lang w:val="es-MX"/>
        </w:rPr>
        <w:t xml:space="preserve">, </w:t>
      </w:r>
      <w:r w:rsidR="005A5787">
        <w:rPr>
          <w:rFonts w:ascii="Arial Narrow" w:hAnsi="Arial Narrow"/>
          <w:sz w:val="22"/>
          <w:szCs w:val="22"/>
          <w:lang w:val="es-MX"/>
        </w:rPr>
        <w:t>a través</w:t>
      </w:r>
      <w:r w:rsidR="00AA7A22">
        <w:rPr>
          <w:rFonts w:ascii="Arial Narrow" w:hAnsi="Arial Narrow"/>
          <w:sz w:val="22"/>
          <w:szCs w:val="22"/>
          <w:lang w:val="es-MX"/>
        </w:rPr>
        <w:t xml:space="preserve"> </w:t>
      </w:r>
      <w:r w:rsidR="005A5787">
        <w:rPr>
          <w:rFonts w:ascii="Arial Narrow" w:hAnsi="Arial Narrow"/>
          <w:sz w:val="22"/>
          <w:szCs w:val="22"/>
          <w:lang w:val="es-MX"/>
        </w:rPr>
        <w:t>de</w:t>
      </w:r>
      <w:r w:rsidR="00AA7A22">
        <w:rPr>
          <w:rFonts w:ascii="Arial Narrow" w:hAnsi="Arial Narrow"/>
          <w:sz w:val="22"/>
          <w:szCs w:val="22"/>
          <w:lang w:val="es-MX"/>
        </w:rPr>
        <w:t xml:space="preserve"> </w:t>
      </w:r>
      <w:r w:rsidR="005A5787">
        <w:rPr>
          <w:rFonts w:ascii="Arial Narrow" w:hAnsi="Arial Narrow"/>
          <w:sz w:val="22"/>
          <w:szCs w:val="22"/>
          <w:lang w:val="es-MX"/>
        </w:rPr>
        <w:t>semilleros, proyectos</w:t>
      </w:r>
      <w:r w:rsidR="006E144D">
        <w:rPr>
          <w:rFonts w:ascii="Arial Narrow" w:hAnsi="Arial Narrow"/>
          <w:sz w:val="22"/>
          <w:szCs w:val="22"/>
          <w:lang w:val="es-MX"/>
        </w:rPr>
        <w:t xml:space="preserve"> de cursos con enfoque investigativo y dirección de trabajos de</w:t>
      </w:r>
      <w:r w:rsidR="005A5787">
        <w:rPr>
          <w:rFonts w:ascii="Arial Narrow" w:hAnsi="Arial Narrow"/>
          <w:sz w:val="22"/>
          <w:szCs w:val="22"/>
          <w:lang w:val="es-MX"/>
        </w:rPr>
        <w:t xml:space="preserve"> grado</w:t>
      </w:r>
      <w:r w:rsidR="00201E68">
        <w:rPr>
          <w:rFonts w:ascii="Arial Narrow" w:hAnsi="Arial Narrow"/>
          <w:sz w:val="22"/>
          <w:szCs w:val="22"/>
          <w:lang w:val="es-MX"/>
        </w:rPr>
        <w:t>.</w:t>
      </w:r>
      <w:r w:rsidR="005A5787">
        <w:rPr>
          <w:rFonts w:ascii="Arial Narrow" w:hAnsi="Arial Narrow"/>
          <w:sz w:val="22"/>
          <w:szCs w:val="22"/>
          <w:lang w:val="es-MX"/>
        </w:rPr>
        <w:t xml:space="preserve"> Mi propia experiencia</w:t>
      </w:r>
      <w:r w:rsidR="00C64683">
        <w:rPr>
          <w:rFonts w:ascii="Arial Narrow" w:hAnsi="Arial Narrow"/>
          <w:sz w:val="22"/>
          <w:szCs w:val="22"/>
          <w:lang w:val="es-MX"/>
        </w:rPr>
        <w:t xml:space="preserve"> como estudiante vinculada a semilleros de investigación fue determinante para orientar mi carrera hacia la investigación académica, por lo que considero estos espacios fundamentales como parte de una extensión natural del proceso formativo.</w:t>
      </w:r>
    </w:p>
    <w:p w14:paraId="3FDC8900" w14:textId="7B762561" w:rsidR="00984802" w:rsidRDefault="00AA5B40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En </w:t>
      </w:r>
      <w:r w:rsidR="00EE4C87">
        <w:rPr>
          <w:rFonts w:ascii="Arial Narrow" w:hAnsi="Arial Narrow"/>
          <w:sz w:val="22"/>
          <w:szCs w:val="22"/>
          <w:lang w:val="es-MX"/>
        </w:rPr>
        <w:t xml:space="preserve">el ámbito de la </w:t>
      </w:r>
      <w:r>
        <w:rPr>
          <w:rFonts w:ascii="Arial Narrow" w:hAnsi="Arial Narrow"/>
          <w:sz w:val="22"/>
          <w:szCs w:val="22"/>
          <w:lang w:val="es-MX"/>
        </w:rPr>
        <w:t>investigación, mi interés es consolidar y expandir</w:t>
      </w:r>
      <w:r w:rsidR="00847BFD">
        <w:rPr>
          <w:rFonts w:ascii="Arial Narrow" w:hAnsi="Arial Narrow"/>
          <w:sz w:val="22"/>
          <w:szCs w:val="22"/>
          <w:lang w:val="es-MX"/>
        </w:rPr>
        <w:t xml:space="preserve"> una agenda centrada en el </w:t>
      </w:r>
      <w:r w:rsidR="00FF3714">
        <w:rPr>
          <w:rFonts w:ascii="Arial Narrow" w:hAnsi="Arial Narrow"/>
          <w:sz w:val="22"/>
          <w:szCs w:val="22"/>
          <w:lang w:val="es-MX"/>
        </w:rPr>
        <w:t xml:space="preserve">estudio del </w:t>
      </w:r>
      <w:r w:rsidR="00847BFD">
        <w:rPr>
          <w:rFonts w:ascii="Arial Narrow" w:hAnsi="Arial Narrow"/>
          <w:sz w:val="22"/>
          <w:szCs w:val="22"/>
          <w:lang w:val="es-MX"/>
        </w:rPr>
        <w:t>comportamiento de los usuarios, la movilidad sostenible y la seguridad vial</w:t>
      </w:r>
      <w:r w:rsidR="00AE2559">
        <w:rPr>
          <w:rFonts w:ascii="Arial Narrow" w:hAnsi="Arial Narrow"/>
          <w:sz w:val="22"/>
          <w:szCs w:val="22"/>
          <w:lang w:val="es-MX"/>
        </w:rPr>
        <w:t>, mediante la a</w:t>
      </w:r>
      <w:r w:rsidR="00F96554">
        <w:rPr>
          <w:rFonts w:ascii="Arial Narrow" w:hAnsi="Arial Narrow"/>
          <w:sz w:val="22"/>
          <w:szCs w:val="22"/>
          <w:lang w:val="es-MX"/>
        </w:rPr>
        <w:t>plica</w:t>
      </w:r>
      <w:r w:rsidR="00AE2559">
        <w:rPr>
          <w:rFonts w:ascii="Arial Narrow" w:hAnsi="Arial Narrow"/>
          <w:sz w:val="22"/>
          <w:szCs w:val="22"/>
          <w:lang w:val="es-MX"/>
        </w:rPr>
        <w:t>ción de</w:t>
      </w:r>
      <w:r w:rsidR="00F96554">
        <w:rPr>
          <w:rFonts w:ascii="Arial Narrow" w:hAnsi="Arial Narrow"/>
          <w:sz w:val="22"/>
          <w:szCs w:val="22"/>
          <w:lang w:val="es-MX"/>
        </w:rPr>
        <w:t xml:space="preserve"> metodologías robustas de modelación y con una </w:t>
      </w:r>
      <w:r w:rsidR="00AE2559">
        <w:rPr>
          <w:rFonts w:ascii="Arial Narrow" w:hAnsi="Arial Narrow"/>
          <w:sz w:val="22"/>
          <w:szCs w:val="22"/>
          <w:lang w:val="es-MX"/>
        </w:rPr>
        <w:t xml:space="preserve">clara </w:t>
      </w:r>
      <w:r w:rsidR="00F96554">
        <w:rPr>
          <w:rFonts w:ascii="Arial Narrow" w:hAnsi="Arial Narrow"/>
          <w:sz w:val="22"/>
          <w:szCs w:val="22"/>
          <w:lang w:val="es-MX"/>
        </w:rPr>
        <w:t>orientación a problem</w:t>
      </w:r>
      <w:r w:rsidR="00AE2559">
        <w:rPr>
          <w:rFonts w:ascii="Arial Narrow" w:hAnsi="Arial Narrow"/>
          <w:sz w:val="22"/>
          <w:szCs w:val="22"/>
          <w:lang w:val="es-MX"/>
        </w:rPr>
        <w:t>áticas</w:t>
      </w:r>
      <w:r w:rsidR="00F96554">
        <w:rPr>
          <w:rFonts w:ascii="Arial Narrow" w:hAnsi="Arial Narrow"/>
          <w:sz w:val="22"/>
          <w:szCs w:val="22"/>
          <w:lang w:val="es-MX"/>
        </w:rPr>
        <w:t xml:space="preserve"> latinoamerican</w:t>
      </w:r>
      <w:r w:rsidR="00AE2559">
        <w:rPr>
          <w:rFonts w:ascii="Arial Narrow" w:hAnsi="Arial Narrow"/>
          <w:sz w:val="22"/>
          <w:szCs w:val="22"/>
          <w:lang w:val="es-MX"/>
        </w:rPr>
        <w:t>a</w:t>
      </w:r>
      <w:r w:rsidR="00F96554">
        <w:rPr>
          <w:rFonts w:ascii="Arial Narrow" w:hAnsi="Arial Narrow"/>
          <w:sz w:val="22"/>
          <w:szCs w:val="22"/>
          <w:lang w:val="es-MX"/>
        </w:rPr>
        <w:t xml:space="preserve">s. </w:t>
      </w:r>
      <w:r w:rsidR="00984802">
        <w:rPr>
          <w:rFonts w:ascii="Arial Narrow" w:hAnsi="Arial Narrow"/>
          <w:sz w:val="22"/>
          <w:szCs w:val="22"/>
          <w:lang w:val="es-MX"/>
        </w:rPr>
        <w:t>Esta agenda se sustenta en el uso de modelos econométricos avanzados, modelos de elección discreta e híbridos y técnicas de análisis de datos que permiten capturar la heterogeneidad de los usuarios y la influencia de fa</w:t>
      </w:r>
      <w:r w:rsidR="00D60BD1">
        <w:rPr>
          <w:rFonts w:ascii="Arial Narrow" w:hAnsi="Arial Narrow"/>
          <w:sz w:val="22"/>
          <w:szCs w:val="22"/>
          <w:lang w:val="es-MX"/>
        </w:rPr>
        <w:t>c</w:t>
      </w:r>
      <w:r w:rsidR="00984802">
        <w:rPr>
          <w:rFonts w:ascii="Arial Narrow" w:hAnsi="Arial Narrow"/>
          <w:sz w:val="22"/>
          <w:szCs w:val="22"/>
          <w:lang w:val="es-MX"/>
        </w:rPr>
        <w:t xml:space="preserve">tores actitudinales y perceptuales en las decisiones de movilidad. </w:t>
      </w:r>
      <w:r w:rsidR="007B65DD">
        <w:rPr>
          <w:rFonts w:ascii="Arial Narrow" w:hAnsi="Arial Narrow"/>
          <w:sz w:val="22"/>
          <w:szCs w:val="22"/>
          <w:lang w:val="es-MX"/>
        </w:rPr>
        <w:t>Considero que este enfoque resulta particularmente pertinente para el contexto colombiano, donde las decisiones de transporte están fuertemente condicionadas por variables socioeconómicas, territoriales y de percepción de seguridad.</w:t>
      </w:r>
    </w:p>
    <w:p w14:paraId="231A7078" w14:textId="0351CAAE" w:rsidR="00E56C33" w:rsidRDefault="00F96554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Mis publicaciones más recientes</w:t>
      </w:r>
      <w:r w:rsidR="0000723F">
        <w:rPr>
          <w:rFonts w:ascii="Arial Narrow" w:hAnsi="Arial Narrow"/>
          <w:sz w:val="22"/>
          <w:szCs w:val="22"/>
          <w:lang w:val="es-MX"/>
        </w:rPr>
        <w:t xml:space="preserve"> reflejan es</w:t>
      </w:r>
      <w:r w:rsidR="00300111">
        <w:rPr>
          <w:rFonts w:ascii="Arial Narrow" w:hAnsi="Arial Narrow"/>
          <w:sz w:val="22"/>
          <w:szCs w:val="22"/>
          <w:lang w:val="es-MX"/>
        </w:rPr>
        <w:t>t</w:t>
      </w:r>
      <w:r w:rsidR="0000723F">
        <w:rPr>
          <w:rFonts w:ascii="Arial Narrow" w:hAnsi="Arial Narrow"/>
          <w:sz w:val="22"/>
          <w:szCs w:val="22"/>
          <w:lang w:val="es-MX"/>
        </w:rPr>
        <w:t xml:space="preserve">e interés, </w:t>
      </w:r>
      <w:r w:rsidR="00300111">
        <w:rPr>
          <w:rFonts w:ascii="Arial Narrow" w:hAnsi="Arial Narrow"/>
          <w:sz w:val="22"/>
          <w:szCs w:val="22"/>
          <w:lang w:val="es-MX"/>
        </w:rPr>
        <w:t>abordando temas como la</w:t>
      </w:r>
      <w:r w:rsidR="0000723F">
        <w:rPr>
          <w:rFonts w:ascii="Arial Narrow" w:hAnsi="Arial Narrow"/>
          <w:sz w:val="22"/>
          <w:szCs w:val="22"/>
          <w:lang w:val="es-MX"/>
        </w:rPr>
        <w:t xml:space="preserve"> disposición al cambio </w:t>
      </w:r>
      <w:r w:rsidR="00300111">
        <w:rPr>
          <w:rFonts w:ascii="Arial Narrow" w:hAnsi="Arial Narrow"/>
          <w:sz w:val="22"/>
          <w:szCs w:val="22"/>
          <w:lang w:val="es-MX"/>
        </w:rPr>
        <w:t>hacia</w:t>
      </w:r>
      <w:r w:rsidR="0000723F">
        <w:rPr>
          <w:rFonts w:ascii="Arial Narrow" w:hAnsi="Arial Narrow"/>
          <w:sz w:val="22"/>
          <w:szCs w:val="22"/>
          <w:lang w:val="es-MX"/>
        </w:rPr>
        <w:t xml:space="preserve"> modos de transporte activo, </w:t>
      </w:r>
      <w:r w:rsidR="00300111">
        <w:rPr>
          <w:rFonts w:ascii="Arial Narrow" w:hAnsi="Arial Narrow"/>
          <w:sz w:val="22"/>
          <w:szCs w:val="22"/>
          <w:lang w:val="es-MX"/>
        </w:rPr>
        <w:t>el</w:t>
      </w:r>
      <w:r w:rsidR="0000723F">
        <w:rPr>
          <w:rFonts w:ascii="Arial Narrow" w:hAnsi="Arial Narrow"/>
          <w:sz w:val="22"/>
          <w:szCs w:val="22"/>
          <w:lang w:val="es-MX"/>
        </w:rPr>
        <w:t xml:space="preserve"> estudio de percepciones </w:t>
      </w:r>
      <w:r w:rsidR="00DC4CE9">
        <w:rPr>
          <w:rFonts w:ascii="Arial Narrow" w:hAnsi="Arial Narrow"/>
          <w:sz w:val="22"/>
          <w:szCs w:val="22"/>
          <w:lang w:val="es-MX"/>
        </w:rPr>
        <w:t xml:space="preserve">de peatones </w:t>
      </w:r>
      <w:r w:rsidR="00CA6B9E">
        <w:rPr>
          <w:rFonts w:ascii="Arial Narrow" w:hAnsi="Arial Narrow"/>
          <w:sz w:val="22"/>
          <w:szCs w:val="22"/>
          <w:lang w:val="es-MX"/>
        </w:rPr>
        <w:t xml:space="preserve">y ciclistas </w:t>
      </w:r>
      <w:r w:rsidR="00DC4CE9">
        <w:rPr>
          <w:rFonts w:ascii="Arial Narrow" w:hAnsi="Arial Narrow"/>
          <w:sz w:val="22"/>
          <w:szCs w:val="22"/>
          <w:lang w:val="es-MX"/>
        </w:rPr>
        <w:t xml:space="preserve">en ciudades colombianas y </w:t>
      </w:r>
      <w:r w:rsidR="00CA6B9E">
        <w:rPr>
          <w:rFonts w:ascii="Arial Narrow" w:hAnsi="Arial Narrow"/>
          <w:sz w:val="22"/>
          <w:szCs w:val="22"/>
          <w:lang w:val="es-MX"/>
        </w:rPr>
        <w:t xml:space="preserve">el </w:t>
      </w:r>
      <w:r w:rsidR="00DC4CE9">
        <w:rPr>
          <w:rFonts w:ascii="Arial Narrow" w:hAnsi="Arial Narrow"/>
          <w:sz w:val="22"/>
          <w:szCs w:val="22"/>
          <w:lang w:val="es-MX"/>
        </w:rPr>
        <w:t xml:space="preserve">análisis de severidad </w:t>
      </w:r>
      <w:r w:rsidR="00CA6B9E">
        <w:rPr>
          <w:rFonts w:ascii="Arial Narrow" w:hAnsi="Arial Narrow"/>
          <w:sz w:val="22"/>
          <w:szCs w:val="22"/>
          <w:lang w:val="es-MX"/>
        </w:rPr>
        <w:t xml:space="preserve">de lesiones </w:t>
      </w:r>
      <w:r w:rsidR="00DC4CE9">
        <w:rPr>
          <w:rFonts w:ascii="Arial Narrow" w:hAnsi="Arial Narrow"/>
          <w:sz w:val="22"/>
          <w:szCs w:val="22"/>
          <w:lang w:val="es-MX"/>
        </w:rPr>
        <w:t xml:space="preserve">de </w:t>
      </w:r>
      <w:r w:rsidR="00CA6B9E">
        <w:rPr>
          <w:rFonts w:ascii="Arial Narrow" w:hAnsi="Arial Narrow"/>
          <w:sz w:val="22"/>
          <w:szCs w:val="22"/>
          <w:lang w:val="es-MX"/>
        </w:rPr>
        <w:t>siniestros viales</w:t>
      </w:r>
      <w:r w:rsidR="00DC4CE9">
        <w:rPr>
          <w:rFonts w:ascii="Arial Narrow" w:hAnsi="Arial Narrow"/>
          <w:sz w:val="22"/>
          <w:szCs w:val="22"/>
          <w:lang w:val="es-MX"/>
        </w:rPr>
        <w:t xml:space="preserve"> en Chile. </w:t>
      </w:r>
      <w:r w:rsidR="0090650B">
        <w:rPr>
          <w:rFonts w:ascii="Arial Narrow" w:hAnsi="Arial Narrow"/>
          <w:sz w:val="22"/>
          <w:szCs w:val="22"/>
          <w:lang w:val="es-MX"/>
        </w:rPr>
        <w:t>Estos trabajos han sido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 publica</w:t>
      </w:r>
      <w:r w:rsidR="0090650B">
        <w:rPr>
          <w:rFonts w:ascii="Arial Narrow" w:hAnsi="Arial Narrow"/>
          <w:sz w:val="22"/>
          <w:szCs w:val="22"/>
          <w:lang w:val="es-MX"/>
        </w:rPr>
        <w:t>dos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 en revistas internacionales de alto impacto, como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Transportation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Research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Part A: Policy and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Practice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,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Transport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Policy,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Journal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of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Safety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Research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</w:t>
      </w:r>
      <w:r w:rsidR="0090650B" w:rsidRPr="0090650B">
        <w:rPr>
          <w:rFonts w:ascii="Arial Narrow" w:hAnsi="Arial Narrow"/>
          <w:sz w:val="22"/>
          <w:szCs w:val="22"/>
          <w:lang w:val="es-MX"/>
        </w:rPr>
        <w:t>y</w:t>
      </w:r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Travel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Behaviour</w:t>
      </w:r>
      <w:proofErr w:type="spellEnd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 xml:space="preserve"> and </w:t>
      </w:r>
      <w:proofErr w:type="spellStart"/>
      <w:r w:rsidR="0090650B" w:rsidRPr="0090650B">
        <w:rPr>
          <w:rFonts w:ascii="Arial Narrow" w:hAnsi="Arial Narrow"/>
          <w:i/>
          <w:iCs/>
          <w:sz w:val="22"/>
          <w:szCs w:val="22"/>
          <w:lang w:val="es-MX"/>
        </w:rPr>
        <w:t>Society</w:t>
      </w:r>
      <w:proofErr w:type="spellEnd"/>
      <w:r w:rsidR="0090650B">
        <w:rPr>
          <w:rFonts w:ascii="Arial Narrow" w:hAnsi="Arial Narrow"/>
          <w:sz w:val="22"/>
          <w:szCs w:val="22"/>
          <w:lang w:val="es-MX"/>
        </w:rPr>
        <w:t xml:space="preserve">, entre otras. </w:t>
      </w:r>
      <w:r w:rsidR="0000322D">
        <w:rPr>
          <w:rFonts w:ascii="Arial Narrow" w:hAnsi="Arial Narrow"/>
          <w:sz w:val="22"/>
          <w:szCs w:val="22"/>
          <w:lang w:val="es-MX"/>
        </w:rPr>
        <w:t>En ellos se analizan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 problemáticas centrales del </w:t>
      </w:r>
      <w:r w:rsidR="0000322D">
        <w:rPr>
          <w:rFonts w:ascii="Arial Narrow" w:hAnsi="Arial Narrow"/>
          <w:sz w:val="22"/>
          <w:szCs w:val="22"/>
          <w:lang w:val="es-MX"/>
        </w:rPr>
        <w:t>S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ur </w:t>
      </w:r>
      <w:r w:rsidR="0000322D">
        <w:rPr>
          <w:rFonts w:ascii="Arial Narrow" w:hAnsi="Arial Narrow"/>
          <w:sz w:val="22"/>
          <w:szCs w:val="22"/>
          <w:lang w:val="es-MX"/>
        </w:rPr>
        <w:t>G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lobal, </w:t>
      </w:r>
      <w:r w:rsidR="0000322D">
        <w:rPr>
          <w:rFonts w:ascii="Arial Narrow" w:hAnsi="Arial Narrow"/>
          <w:sz w:val="22"/>
          <w:szCs w:val="22"/>
          <w:lang w:val="es-MX"/>
        </w:rPr>
        <w:t>incluyendo la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 promoción de modos de transporte sostenible en contexto adversos (Izquierdo-Herazo et al, 2026; Gutierrez et al, 2021</w:t>
      </w:r>
      <w:r w:rsidR="002C64AA">
        <w:rPr>
          <w:rFonts w:ascii="Arial Narrow" w:hAnsi="Arial Narrow"/>
          <w:sz w:val="22"/>
          <w:szCs w:val="22"/>
          <w:lang w:val="es-MX"/>
        </w:rPr>
        <w:t>; Orozco-Fontalvo et al, 2018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), la influencia del entorno construido en las percepciones de </w:t>
      </w:r>
      <w:r w:rsidR="00A94459">
        <w:rPr>
          <w:rFonts w:ascii="Arial Narrow" w:hAnsi="Arial Narrow"/>
          <w:sz w:val="22"/>
          <w:szCs w:val="22"/>
          <w:lang w:val="es-MX"/>
        </w:rPr>
        <w:t>los usuarios vulnerables de las vías</w:t>
      </w:r>
      <w:r w:rsidR="0090650B">
        <w:rPr>
          <w:rFonts w:ascii="Arial Narrow" w:hAnsi="Arial Narrow"/>
          <w:sz w:val="22"/>
          <w:szCs w:val="22"/>
          <w:lang w:val="es-MX"/>
        </w:rPr>
        <w:t xml:space="preserve"> (</w:t>
      </w:r>
      <w:proofErr w:type="spellStart"/>
      <w:r w:rsidR="0090650B">
        <w:rPr>
          <w:rFonts w:ascii="Arial Narrow" w:hAnsi="Arial Narrow"/>
          <w:sz w:val="22"/>
          <w:szCs w:val="22"/>
          <w:lang w:val="es-MX"/>
        </w:rPr>
        <w:t>Paba</w:t>
      </w:r>
      <w:proofErr w:type="spellEnd"/>
      <w:r w:rsidR="0090650B">
        <w:rPr>
          <w:rFonts w:ascii="Arial Narrow" w:hAnsi="Arial Narrow"/>
          <w:sz w:val="22"/>
          <w:szCs w:val="22"/>
          <w:lang w:val="es-MX"/>
        </w:rPr>
        <w:t>-Larios et al, 2025; Gutiérrez et al, 2025; Gutiérrez et al, 2020), y los factores que determinan la severidad de lesiones en siniestros viales que involucran a peatones con vehículos motorizados (Gutiérrez et al, 2025).</w:t>
      </w:r>
    </w:p>
    <w:p w14:paraId="79C7655A" w14:textId="0274163A" w:rsidR="007A66AB" w:rsidRDefault="00106AF3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En paralelo, mi experiencia</w:t>
      </w:r>
      <w:r w:rsidR="00446F9A">
        <w:rPr>
          <w:rFonts w:ascii="Arial Narrow" w:hAnsi="Arial Narrow"/>
          <w:sz w:val="22"/>
          <w:szCs w:val="22"/>
          <w:lang w:val="es-MX"/>
        </w:rPr>
        <w:t xml:space="preserve"> actual</w:t>
      </w:r>
      <w:r>
        <w:rPr>
          <w:rFonts w:ascii="Arial Narrow" w:hAnsi="Arial Narrow"/>
          <w:sz w:val="22"/>
          <w:szCs w:val="22"/>
          <w:lang w:val="es-MX"/>
        </w:rPr>
        <w:t xml:space="preserve"> </w:t>
      </w:r>
      <w:r w:rsidR="007B09B6">
        <w:rPr>
          <w:rFonts w:ascii="Arial Narrow" w:hAnsi="Arial Narrow"/>
          <w:sz w:val="22"/>
          <w:szCs w:val="22"/>
          <w:lang w:val="es-MX"/>
        </w:rPr>
        <w:t xml:space="preserve">como investigadora </w:t>
      </w:r>
      <w:r w:rsidR="00884878">
        <w:rPr>
          <w:rFonts w:ascii="Arial Narrow" w:hAnsi="Arial Narrow"/>
          <w:sz w:val="22"/>
          <w:szCs w:val="22"/>
          <w:lang w:val="es-MX"/>
        </w:rPr>
        <w:t xml:space="preserve">en el Centro de Investigación e Innovación de </w:t>
      </w:r>
      <w:r w:rsidR="00B1290A">
        <w:rPr>
          <w:rFonts w:ascii="Arial Narrow" w:hAnsi="Arial Narrow"/>
          <w:sz w:val="22"/>
          <w:szCs w:val="22"/>
          <w:lang w:val="es-MX"/>
        </w:rPr>
        <w:t xml:space="preserve">Viña </w:t>
      </w:r>
      <w:r w:rsidR="00884878">
        <w:rPr>
          <w:rFonts w:ascii="Arial Narrow" w:hAnsi="Arial Narrow"/>
          <w:sz w:val="22"/>
          <w:szCs w:val="22"/>
          <w:lang w:val="es-MX"/>
        </w:rPr>
        <w:t>Concha y Toro</w:t>
      </w:r>
      <w:r w:rsidR="0008721F">
        <w:rPr>
          <w:rFonts w:ascii="Arial Narrow" w:hAnsi="Arial Narrow"/>
          <w:sz w:val="22"/>
          <w:szCs w:val="22"/>
          <w:lang w:val="es-MX"/>
        </w:rPr>
        <w:t xml:space="preserve"> </w:t>
      </w:r>
      <w:r w:rsidR="007B09B6">
        <w:rPr>
          <w:rFonts w:ascii="Arial Narrow" w:hAnsi="Arial Narrow"/>
          <w:sz w:val="22"/>
          <w:szCs w:val="22"/>
          <w:lang w:val="es-MX"/>
        </w:rPr>
        <w:t xml:space="preserve">me ha permitido </w:t>
      </w:r>
      <w:r w:rsidR="007D45D8">
        <w:rPr>
          <w:rFonts w:ascii="Arial Narrow" w:hAnsi="Arial Narrow"/>
          <w:sz w:val="22"/>
          <w:szCs w:val="22"/>
          <w:lang w:val="es-MX"/>
        </w:rPr>
        <w:t>aplicar y profundizar herramientas de ingeniería, econometría y analítica de datos en proyectos de I+D que exigen rigurosidad metodológica y claridad en la inter</w:t>
      </w:r>
      <w:r w:rsidR="00B12926">
        <w:rPr>
          <w:rFonts w:ascii="Arial Narrow" w:hAnsi="Arial Narrow"/>
          <w:sz w:val="22"/>
          <w:szCs w:val="22"/>
          <w:lang w:val="es-MX"/>
        </w:rPr>
        <w:t>pretación de resultados.</w:t>
      </w:r>
      <w:r w:rsidR="008F102D">
        <w:rPr>
          <w:rFonts w:ascii="Arial Narrow" w:hAnsi="Arial Narrow"/>
          <w:sz w:val="22"/>
          <w:szCs w:val="22"/>
          <w:lang w:val="es-MX"/>
        </w:rPr>
        <w:t xml:space="preserve"> Este trabajo ha fortalecido mis competencias en diseño</w:t>
      </w:r>
      <w:r w:rsidR="00B12926">
        <w:rPr>
          <w:rFonts w:ascii="Arial Narrow" w:hAnsi="Arial Narrow"/>
          <w:sz w:val="22"/>
          <w:szCs w:val="22"/>
          <w:lang w:val="es-MX"/>
        </w:rPr>
        <w:t xml:space="preserve"> de investigación, gestión y procesamiento de datos de gran escala y articulación de enfoques cuantitativos y cualitativos para comprender comportamientos y apoyar decisiones basadas en evidencia</w:t>
      </w:r>
      <w:r w:rsidR="006E02FF">
        <w:rPr>
          <w:rFonts w:ascii="Arial Narrow" w:hAnsi="Arial Narrow"/>
          <w:sz w:val="22"/>
          <w:szCs w:val="22"/>
          <w:lang w:val="es-MX"/>
        </w:rPr>
        <w:t>.</w:t>
      </w:r>
    </w:p>
    <w:p w14:paraId="7AAB1DB3" w14:textId="0461EE8B" w:rsidR="00E06ABB" w:rsidRDefault="0028477B" w:rsidP="00A94459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A esto se suma mi experiencia en proyectos de investigación y de consultoría aplicada en instituciones públicas y organismos </w:t>
      </w:r>
      <w:r>
        <w:rPr>
          <w:rFonts w:ascii="Arial Narrow" w:hAnsi="Arial Narrow"/>
          <w:sz w:val="22"/>
          <w:szCs w:val="22"/>
          <w:lang w:val="es-MX"/>
        </w:rPr>
        <w:lastRenderedPageBreak/>
        <w:t xml:space="preserve">internacionales, </w:t>
      </w:r>
      <w:r w:rsidR="00A94459">
        <w:rPr>
          <w:rFonts w:ascii="Arial Narrow" w:hAnsi="Arial Narrow"/>
          <w:sz w:val="22"/>
          <w:szCs w:val="22"/>
          <w:lang w:val="es-MX"/>
        </w:rPr>
        <w:t>en los que</w:t>
      </w:r>
      <w:r>
        <w:rPr>
          <w:rFonts w:ascii="Arial Narrow" w:hAnsi="Arial Narrow"/>
          <w:sz w:val="22"/>
          <w:szCs w:val="22"/>
          <w:lang w:val="es-MX"/>
        </w:rPr>
        <w:t xml:space="preserve"> me he desempeñado como expe</w:t>
      </w:r>
      <w:r w:rsidR="00676108">
        <w:rPr>
          <w:rFonts w:ascii="Arial Narrow" w:hAnsi="Arial Narrow"/>
          <w:sz w:val="22"/>
          <w:szCs w:val="22"/>
          <w:lang w:val="es-MX"/>
        </w:rPr>
        <w:t>rta en diseño de encuestas de preferencias y en</w:t>
      </w:r>
      <w:r w:rsidR="000945B1">
        <w:rPr>
          <w:rFonts w:ascii="Arial Narrow" w:hAnsi="Arial Narrow"/>
          <w:sz w:val="22"/>
          <w:szCs w:val="22"/>
          <w:lang w:val="es-MX"/>
        </w:rPr>
        <w:t xml:space="preserve"> estimación de</w:t>
      </w:r>
      <w:r w:rsidR="00676108">
        <w:rPr>
          <w:rFonts w:ascii="Arial Narrow" w:hAnsi="Arial Narrow"/>
          <w:sz w:val="22"/>
          <w:szCs w:val="22"/>
          <w:lang w:val="es-MX"/>
        </w:rPr>
        <w:t xml:space="preserve"> model</w:t>
      </w:r>
      <w:r w:rsidR="000945B1">
        <w:rPr>
          <w:rFonts w:ascii="Arial Narrow" w:hAnsi="Arial Narrow"/>
          <w:sz w:val="22"/>
          <w:szCs w:val="22"/>
          <w:lang w:val="es-MX"/>
        </w:rPr>
        <w:t>os</w:t>
      </w:r>
      <w:r w:rsidR="00676108">
        <w:rPr>
          <w:rFonts w:ascii="Arial Narrow" w:hAnsi="Arial Narrow"/>
          <w:sz w:val="22"/>
          <w:szCs w:val="22"/>
          <w:lang w:val="es-MX"/>
        </w:rPr>
        <w:t xml:space="preserve"> de demanda</w:t>
      </w:r>
      <w:r w:rsidR="000945B1">
        <w:rPr>
          <w:rFonts w:ascii="Arial Narrow" w:hAnsi="Arial Narrow"/>
          <w:sz w:val="22"/>
          <w:szCs w:val="22"/>
          <w:lang w:val="es-MX"/>
        </w:rPr>
        <w:t xml:space="preserve"> para evaluar respuestas de políticas </w:t>
      </w:r>
      <w:r w:rsidR="00A94459">
        <w:rPr>
          <w:rFonts w:ascii="Arial Narrow" w:hAnsi="Arial Narrow"/>
          <w:sz w:val="22"/>
          <w:szCs w:val="22"/>
          <w:lang w:val="es-MX"/>
        </w:rPr>
        <w:t>públicas</w:t>
      </w:r>
      <w:r w:rsidR="000945B1">
        <w:rPr>
          <w:rFonts w:ascii="Arial Narrow" w:hAnsi="Arial Narrow"/>
          <w:sz w:val="22"/>
          <w:szCs w:val="22"/>
          <w:lang w:val="es-MX"/>
        </w:rPr>
        <w:t>.</w:t>
      </w:r>
      <w:r w:rsidR="00A94459">
        <w:rPr>
          <w:rFonts w:ascii="Arial Narrow" w:hAnsi="Arial Narrow"/>
          <w:sz w:val="22"/>
          <w:szCs w:val="22"/>
          <w:lang w:val="es-MX"/>
        </w:rPr>
        <w:t xml:space="preserve"> He</w:t>
      </w:r>
      <w:r w:rsidR="00AE36D7">
        <w:rPr>
          <w:rFonts w:ascii="Arial Narrow" w:hAnsi="Arial Narrow"/>
          <w:sz w:val="22"/>
          <w:szCs w:val="22"/>
          <w:lang w:val="es-MX"/>
        </w:rPr>
        <w:t xml:space="preserve"> participa</w:t>
      </w:r>
      <w:r w:rsidR="00A94459">
        <w:rPr>
          <w:rFonts w:ascii="Arial Narrow" w:hAnsi="Arial Narrow"/>
          <w:sz w:val="22"/>
          <w:szCs w:val="22"/>
          <w:lang w:val="es-MX"/>
        </w:rPr>
        <w:t>do</w:t>
      </w:r>
      <w:r w:rsidR="00AE36D7">
        <w:rPr>
          <w:rFonts w:ascii="Arial Narrow" w:hAnsi="Arial Narrow"/>
          <w:sz w:val="22"/>
          <w:szCs w:val="22"/>
          <w:lang w:val="es-MX"/>
        </w:rPr>
        <w:t xml:space="preserve"> en proyecto</w:t>
      </w:r>
      <w:r w:rsidR="00B810F8">
        <w:rPr>
          <w:rFonts w:ascii="Arial Narrow" w:hAnsi="Arial Narrow"/>
          <w:sz w:val="22"/>
          <w:szCs w:val="22"/>
          <w:lang w:val="es-MX"/>
        </w:rPr>
        <w:t>s</w:t>
      </w:r>
      <w:r w:rsidR="00AE36D7">
        <w:rPr>
          <w:rFonts w:ascii="Arial Narrow" w:hAnsi="Arial Narrow"/>
          <w:sz w:val="22"/>
          <w:szCs w:val="22"/>
          <w:lang w:val="es-MX"/>
        </w:rPr>
        <w:t xml:space="preserve"> </w:t>
      </w:r>
      <w:r w:rsidR="009C187A">
        <w:rPr>
          <w:rFonts w:ascii="Arial Narrow" w:hAnsi="Arial Narrow"/>
          <w:sz w:val="22"/>
          <w:szCs w:val="22"/>
          <w:lang w:val="es-MX"/>
        </w:rPr>
        <w:t>financiados por entidades como el Banco Interamericano de Desarrollo, el Ministerio de Transporte en Colombia</w:t>
      </w:r>
      <w:r w:rsidR="005E1D82">
        <w:rPr>
          <w:rFonts w:ascii="Arial Narrow" w:hAnsi="Arial Narrow"/>
          <w:sz w:val="22"/>
          <w:szCs w:val="22"/>
          <w:lang w:val="es-MX"/>
        </w:rPr>
        <w:t xml:space="preserve"> y Chile</w:t>
      </w:r>
      <w:r w:rsidR="009C187A">
        <w:rPr>
          <w:rFonts w:ascii="Arial Narrow" w:hAnsi="Arial Narrow"/>
          <w:sz w:val="22"/>
          <w:szCs w:val="22"/>
          <w:lang w:val="es-MX"/>
        </w:rPr>
        <w:t>,</w:t>
      </w:r>
      <w:r w:rsidR="005E1D82">
        <w:rPr>
          <w:rFonts w:ascii="Arial Narrow" w:hAnsi="Arial Narrow"/>
          <w:sz w:val="22"/>
          <w:szCs w:val="22"/>
          <w:lang w:val="es-MX"/>
        </w:rPr>
        <w:t xml:space="preserve"> el Ministerio de Desarrollo Social en Chile, y </w:t>
      </w:r>
      <w:r w:rsidR="00142A30">
        <w:rPr>
          <w:rFonts w:ascii="Arial Narrow" w:hAnsi="Arial Narrow"/>
          <w:sz w:val="22"/>
          <w:szCs w:val="22"/>
          <w:lang w:val="es-MX"/>
        </w:rPr>
        <w:t>la Agencia Nacional de Investigación y Desarrollo (</w:t>
      </w:r>
      <w:r w:rsidR="005E1D82">
        <w:rPr>
          <w:rFonts w:ascii="Arial Narrow" w:hAnsi="Arial Narrow"/>
          <w:sz w:val="22"/>
          <w:szCs w:val="22"/>
          <w:lang w:val="es-MX"/>
        </w:rPr>
        <w:t>ANID</w:t>
      </w:r>
      <w:r w:rsidR="00142A30">
        <w:rPr>
          <w:rFonts w:ascii="Arial Narrow" w:hAnsi="Arial Narrow"/>
          <w:sz w:val="22"/>
          <w:szCs w:val="22"/>
          <w:lang w:val="es-MX"/>
        </w:rPr>
        <w:t>)</w:t>
      </w:r>
      <w:r w:rsidR="005E1D82">
        <w:rPr>
          <w:rFonts w:ascii="Arial Narrow" w:hAnsi="Arial Narrow"/>
          <w:sz w:val="22"/>
          <w:szCs w:val="22"/>
          <w:lang w:val="es-MX"/>
        </w:rPr>
        <w:t xml:space="preserve"> en Chile, </w:t>
      </w:r>
      <w:r w:rsidR="00845246">
        <w:rPr>
          <w:rFonts w:ascii="Arial Narrow" w:hAnsi="Arial Narrow"/>
          <w:sz w:val="22"/>
          <w:szCs w:val="22"/>
          <w:lang w:val="es-MX"/>
        </w:rPr>
        <w:t>contribuyendo tanto en la formulación de propuestas como en la ejecución técnica y la entrega de informes finales</w:t>
      </w:r>
      <w:r w:rsidR="00C42CC8">
        <w:rPr>
          <w:rFonts w:ascii="Arial Narrow" w:hAnsi="Arial Narrow"/>
          <w:sz w:val="22"/>
          <w:szCs w:val="22"/>
          <w:lang w:val="es-MX"/>
        </w:rPr>
        <w:t>.</w:t>
      </w:r>
      <w:r w:rsidR="00845246">
        <w:rPr>
          <w:rFonts w:ascii="Arial Narrow" w:hAnsi="Arial Narrow"/>
          <w:sz w:val="22"/>
          <w:szCs w:val="22"/>
          <w:lang w:val="es-MX"/>
        </w:rPr>
        <w:t xml:space="preserve"> Esta experiencia me ha permitido comprender de manera directa las necesidades y restricciones de los tomadores de decisión, así como la importancia de traducir los resultados académicos</w:t>
      </w:r>
      <w:r w:rsidR="00A6471E">
        <w:rPr>
          <w:rFonts w:ascii="Arial Narrow" w:hAnsi="Arial Narrow"/>
          <w:sz w:val="22"/>
          <w:szCs w:val="22"/>
          <w:lang w:val="es-MX"/>
        </w:rPr>
        <w:t xml:space="preserve"> en insumos claros y útiles para la política pública.</w:t>
      </w:r>
    </w:p>
    <w:p w14:paraId="622C0138" w14:textId="287BB701" w:rsidR="00C70CDA" w:rsidRDefault="00E06ABB" w:rsidP="00FF1B7E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En la Universidad Nacional de Colombia, mi propuesta de investigación</w:t>
      </w:r>
      <w:r w:rsidR="00F15E45">
        <w:rPr>
          <w:rFonts w:ascii="Arial Narrow" w:hAnsi="Arial Narrow"/>
          <w:sz w:val="22"/>
          <w:szCs w:val="22"/>
          <w:lang w:val="es-MX"/>
        </w:rPr>
        <w:t xml:space="preserve"> busca dar continuidad y proyección a esta trayectoria, </w:t>
      </w:r>
      <w:r w:rsidR="004022CE">
        <w:rPr>
          <w:rFonts w:ascii="Arial Narrow" w:hAnsi="Arial Narrow"/>
          <w:sz w:val="22"/>
          <w:szCs w:val="22"/>
          <w:lang w:val="es-MX"/>
        </w:rPr>
        <w:t xml:space="preserve">articulándose en las líneas existentes en el Departamento y con los desafíos específicos en el contexto nacional. En particular, me interesa consolidar una línea de </w:t>
      </w:r>
      <w:r w:rsidR="00FF1B7E">
        <w:rPr>
          <w:rFonts w:ascii="Arial Narrow" w:hAnsi="Arial Narrow"/>
          <w:sz w:val="22"/>
          <w:szCs w:val="22"/>
          <w:lang w:val="es-MX"/>
        </w:rPr>
        <w:t xml:space="preserve">investigación aplicada orientada </w:t>
      </w:r>
      <w:r w:rsidR="00CC66AC">
        <w:rPr>
          <w:rFonts w:ascii="Arial Narrow" w:hAnsi="Arial Narrow"/>
          <w:sz w:val="22"/>
          <w:szCs w:val="22"/>
          <w:lang w:val="es-MX"/>
        </w:rPr>
        <w:t xml:space="preserve">a </w:t>
      </w:r>
      <w:r w:rsidR="00FF1B7E">
        <w:rPr>
          <w:rFonts w:ascii="Arial Narrow" w:hAnsi="Arial Narrow"/>
          <w:sz w:val="22"/>
          <w:szCs w:val="22"/>
          <w:lang w:val="es-MX"/>
        </w:rPr>
        <w:t xml:space="preserve">comprender </w:t>
      </w:r>
      <w:r w:rsidR="00756F3D">
        <w:rPr>
          <w:rFonts w:ascii="Arial Narrow" w:hAnsi="Arial Narrow"/>
          <w:sz w:val="22"/>
          <w:szCs w:val="22"/>
          <w:lang w:val="es-MX"/>
        </w:rPr>
        <w:t xml:space="preserve">las </w:t>
      </w:r>
      <w:r w:rsidR="00F564AA">
        <w:rPr>
          <w:rFonts w:ascii="Arial Narrow" w:hAnsi="Arial Narrow"/>
          <w:sz w:val="22"/>
          <w:szCs w:val="22"/>
          <w:lang w:val="es-MX"/>
        </w:rPr>
        <w:t>decisiones de movilidad</w:t>
      </w:r>
      <w:r w:rsidR="00F22121">
        <w:rPr>
          <w:rFonts w:ascii="Arial Narrow" w:hAnsi="Arial Narrow"/>
          <w:sz w:val="22"/>
          <w:szCs w:val="22"/>
          <w:lang w:val="es-MX"/>
        </w:rPr>
        <w:t xml:space="preserve"> y </w:t>
      </w:r>
      <w:r w:rsidR="00C70CDA">
        <w:rPr>
          <w:rFonts w:ascii="Arial Narrow" w:hAnsi="Arial Narrow"/>
          <w:sz w:val="22"/>
          <w:szCs w:val="22"/>
          <w:lang w:val="es-MX"/>
        </w:rPr>
        <w:t>los riesgos viales en ciudades como Bogotá, integrando variables del entorno construido, percepciones y comportamiento en modelos que permitan evaluar políticas de infraestructura, regulación y gestión del tránsito.</w:t>
      </w:r>
      <w:r w:rsidR="00AA58AB">
        <w:rPr>
          <w:rFonts w:ascii="Arial Narrow" w:hAnsi="Arial Narrow"/>
          <w:sz w:val="22"/>
          <w:szCs w:val="22"/>
          <w:lang w:val="es-MX"/>
        </w:rPr>
        <w:t xml:space="preserve"> Esta idea presenta un alto potencial de articulación con proyectos financiados por </w:t>
      </w:r>
      <w:proofErr w:type="spellStart"/>
      <w:r w:rsidR="00AA58AB">
        <w:rPr>
          <w:rFonts w:ascii="Arial Narrow" w:hAnsi="Arial Narrow"/>
          <w:sz w:val="22"/>
          <w:szCs w:val="22"/>
          <w:lang w:val="es-MX"/>
        </w:rPr>
        <w:t>Minciencias</w:t>
      </w:r>
      <w:proofErr w:type="spellEnd"/>
      <w:r w:rsidR="00AA58AB">
        <w:rPr>
          <w:rFonts w:ascii="Arial Narrow" w:hAnsi="Arial Narrow"/>
          <w:sz w:val="22"/>
          <w:szCs w:val="22"/>
          <w:lang w:val="es-MX"/>
        </w:rPr>
        <w:t>, y con colaboraciones internacionales, así como la formación de estudiantes de pregrado, maestría y doctorado.</w:t>
      </w:r>
    </w:p>
    <w:p w14:paraId="5293C8EF" w14:textId="1B0E729D" w:rsidR="00640186" w:rsidRDefault="00B03F2B" w:rsidP="00FF1B7E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Así mismo, considero fundamental que la investigación mantenga</w:t>
      </w:r>
      <w:r w:rsidR="007F6FD7">
        <w:rPr>
          <w:rFonts w:ascii="Arial Narrow" w:hAnsi="Arial Narrow"/>
          <w:sz w:val="22"/>
          <w:szCs w:val="22"/>
          <w:lang w:val="es-MX"/>
        </w:rPr>
        <w:t xml:space="preserve"> un vínculo activo </w:t>
      </w:r>
      <w:r w:rsidR="00EF080D">
        <w:rPr>
          <w:rFonts w:ascii="Arial Narrow" w:hAnsi="Arial Narrow"/>
          <w:sz w:val="22"/>
          <w:szCs w:val="22"/>
          <w:lang w:val="es-MX"/>
        </w:rPr>
        <w:t>con la extensión y la transferencia de conocimiento. En este sentido, concibo la extensión universitaria como un espacio estratégico para materializar el carácter público de la U</w:t>
      </w:r>
      <w:r w:rsidR="00A31F51">
        <w:rPr>
          <w:rFonts w:ascii="Arial Narrow" w:hAnsi="Arial Narrow"/>
          <w:sz w:val="22"/>
          <w:szCs w:val="22"/>
          <w:lang w:val="es-MX"/>
        </w:rPr>
        <w:t>niversidad Nacional de Colombia</w:t>
      </w:r>
      <w:r w:rsidR="00EF080D">
        <w:rPr>
          <w:rFonts w:ascii="Arial Narrow" w:hAnsi="Arial Narrow"/>
          <w:sz w:val="22"/>
          <w:szCs w:val="22"/>
          <w:lang w:val="es-MX"/>
        </w:rPr>
        <w:t xml:space="preserve"> y para fortalecer su rol como referente técnico y académico en el debate público sobre movilidad y transporte.</w:t>
      </w:r>
      <w:r w:rsidR="00052E72">
        <w:rPr>
          <w:rFonts w:ascii="Arial Narrow" w:hAnsi="Arial Narrow"/>
          <w:sz w:val="22"/>
          <w:szCs w:val="22"/>
          <w:lang w:val="es-MX"/>
        </w:rPr>
        <w:t xml:space="preserve"> </w:t>
      </w:r>
      <w:r w:rsidR="00404A55">
        <w:rPr>
          <w:rFonts w:ascii="Arial Narrow" w:hAnsi="Arial Narrow"/>
          <w:sz w:val="22"/>
          <w:szCs w:val="22"/>
          <w:lang w:val="es-MX"/>
        </w:rPr>
        <w:t>Mi experiencia previa en proyectos de consultoría e investigación aplicada me ha permitido trabajar directamente con ministerios, gobiernos locales y agencias técnicas en procesos de diagnóstico, evaluación y diseño de políticas, lo que considero una base sólida para desarrollar actividades de extensión articuladas con el quehacer académico.</w:t>
      </w:r>
    </w:p>
    <w:p w14:paraId="2CAC6EA0" w14:textId="379AF248" w:rsidR="00D22A26" w:rsidRDefault="00D22A26" w:rsidP="00FF1B7E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De incorporarme como profesora de tiempo completo</w:t>
      </w:r>
      <w:r w:rsidR="00791E32">
        <w:rPr>
          <w:rFonts w:ascii="Arial Narrow" w:hAnsi="Arial Narrow"/>
          <w:sz w:val="22"/>
          <w:szCs w:val="22"/>
          <w:lang w:val="es-MX"/>
        </w:rPr>
        <w:t xml:space="preserve">, me interesaría impulsar iniciativas de extensión orientadas a la colaboración con entidades públicas del orden nacional y local, particularmente en temas de movilidad urbana, seguridad vial y planificación de transporte. </w:t>
      </w:r>
      <w:r w:rsidR="0095278D">
        <w:rPr>
          <w:rFonts w:ascii="Arial Narrow" w:hAnsi="Arial Narrow"/>
          <w:sz w:val="22"/>
          <w:szCs w:val="22"/>
          <w:lang w:val="es-MX"/>
        </w:rPr>
        <w:t>Estas actividades podrían materializarse a través de asesorías técnicas, estudios aplicados, proyectos conjuntos y programas de educación continua, tales como cursos cortos, diplomados o talleres dirigidos a funcionarios públicos y profesionales del sector. Considero que este tipo de iniciativas no solo contribuyen</w:t>
      </w:r>
      <w:r w:rsidR="00953C61">
        <w:rPr>
          <w:rFonts w:ascii="Arial Narrow" w:hAnsi="Arial Narrow"/>
          <w:sz w:val="22"/>
          <w:szCs w:val="22"/>
          <w:lang w:val="es-MX"/>
        </w:rPr>
        <w:t xml:space="preserve"> a la transferencia de conocimiento, sino que también retroalimentan la docencia y la investigación, incorporando problemáticas reales del territorio a la academia.</w:t>
      </w:r>
    </w:p>
    <w:p w14:paraId="2CB9ED45" w14:textId="478CECB6" w:rsidR="00AE24EC" w:rsidRDefault="00AE24EC" w:rsidP="00FF1B7E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 xml:space="preserve">En este contexto, mi objetivo principal </w:t>
      </w:r>
      <w:r w:rsidR="00E14BE1">
        <w:rPr>
          <w:rFonts w:ascii="Arial Narrow" w:hAnsi="Arial Narrow"/>
          <w:sz w:val="22"/>
          <w:szCs w:val="22"/>
          <w:lang w:val="es-MX"/>
        </w:rPr>
        <w:t xml:space="preserve">al incorporarme como profesora de tiempo completo es contribuir al fortalecimiento del área de transporte y planificación del Departamento de Ingeniería Civil y Agrícola, articulando docencia, investigación y extensión en torno a la movilidad sostenible, la seguridad vial y la evaluación de políticas públicas basadas en evidencia científica. De manera específica, </w:t>
      </w:r>
      <w:r w:rsidR="005B460F">
        <w:rPr>
          <w:rFonts w:ascii="Arial Narrow" w:hAnsi="Arial Narrow"/>
          <w:sz w:val="22"/>
          <w:szCs w:val="22"/>
          <w:lang w:val="es-MX"/>
        </w:rPr>
        <w:t>mi propuesta contempla, en primer lugar, consolida</w:t>
      </w:r>
      <w:r w:rsidR="00B810F8">
        <w:rPr>
          <w:rFonts w:ascii="Arial Narrow" w:hAnsi="Arial Narrow"/>
          <w:sz w:val="22"/>
          <w:szCs w:val="22"/>
          <w:lang w:val="es-MX"/>
        </w:rPr>
        <w:t>r</w:t>
      </w:r>
      <w:r w:rsidR="005B460F">
        <w:rPr>
          <w:rFonts w:ascii="Arial Narrow" w:hAnsi="Arial Narrow"/>
          <w:sz w:val="22"/>
          <w:szCs w:val="22"/>
          <w:lang w:val="es-MX"/>
        </w:rPr>
        <w:t xml:space="preserve"> una línea de investigación aplicada que combine </w:t>
      </w:r>
      <w:r w:rsidR="00744758">
        <w:rPr>
          <w:rFonts w:ascii="Arial Narrow" w:hAnsi="Arial Narrow"/>
          <w:sz w:val="22"/>
          <w:szCs w:val="22"/>
          <w:lang w:val="es-MX"/>
        </w:rPr>
        <w:t>modelación econométrica y análisis de datos para comprender las decisiones de movilidad y sus determinantes, generando conocimiento transferible a contextos colombianos y latinoamericanos. En segundo lugar, busco fortalecer la formación de pregrado y posgrado</w:t>
      </w:r>
      <w:r w:rsidR="00A46240">
        <w:rPr>
          <w:rFonts w:ascii="Arial Narrow" w:hAnsi="Arial Narrow"/>
          <w:sz w:val="22"/>
          <w:szCs w:val="22"/>
          <w:lang w:val="es-MX"/>
        </w:rPr>
        <w:t xml:space="preserve"> mediante cursos que integren fundamentos del transporte con prácticas de modelación, diseño de instrumentos de recolección de información y uso de herramientas computacionales, con el fin de desarrollar capacidades útiles tanto para la investigación como para el ejercicio profesional en entidades públicas y privadas. Finalmente, me interesa</w:t>
      </w:r>
      <w:r w:rsidR="00B8269D">
        <w:rPr>
          <w:rFonts w:ascii="Arial Narrow" w:hAnsi="Arial Narrow"/>
          <w:sz w:val="22"/>
          <w:szCs w:val="22"/>
          <w:lang w:val="es-MX"/>
        </w:rPr>
        <w:t xml:space="preserve"> desarrollar actividades de extensión y vinculación con instituciones del sector, de modo que la Universidad pueda acompañar procesos de diagnóstico, evaluación y diseño de medidas de movilidad y seguridad vial, apoyándose en herramientas metodológicas como las que he aplicado en diversos proyectos.</w:t>
      </w:r>
    </w:p>
    <w:p w14:paraId="25AE1996" w14:textId="723BAA48" w:rsidR="002977BA" w:rsidRDefault="002977BA" w:rsidP="00EC4263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>
        <w:rPr>
          <w:rFonts w:ascii="Arial Narrow" w:hAnsi="Arial Narrow"/>
          <w:sz w:val="22"/>
          <w:szCs w:val="22"/>
          <w:lang w:val="es-MX"/>
        </w:rPr>
        <w:t>Asumir un cargo de tiempo completo en la Universidad Nacional de Colombia representa para mí no solo una oportunidad académica</w:t>
      </w:r>
      <w:r w:rsidR="00B52EA2">
        <w:rPr>
          <w:rFonts w:ascii="Arial Narrow" w:hAnsi="Arial Narrow"/>
          <w:sz w:val="22"/>
          <w:szCs w:val="22"/>
          <w:lang w:val="es-MX"/>
        </w:rPr>
        <w:t>, sino también un compromiso con la educación pública, la investigación de excelencia y la contribución al desarrollo territorial. Estoy convencida de que, desde este espacio, es posible formar ingenieros e ingenieras</w:t>
      </w:r>
      <w:r w:rsidR="00966222">
        <w:rPr>
          <w:rFonts w:ascii="Arial Narrow" w:hAnsi="Arial Narrow"/>
          <w:sz w:val="22"/>
          <w:szCs w:val="22"/>
          <w:lang w:val="es-MX"/>
        </w:rPr>
        <w:t xml:space="preserve"> capaces de incidir de manera responsable y fundamentada en la construcción de sistemas de transporte más seguros, equitativos y sostenibles para Colombia</w:t>
      </w:r>
      <w:r w:rsidR="009F0862">
        <w:rPr>
          <w:rFonts w:ascii="Arial Narrow" w:hAnsi="Arial Narrow"/>
          <w:sz w:val="22"/>
          <w:szCs w:val="22"/>
          <w:lang w:val="es-MX"/>
        </w:rPr>
        <w:t>, aportando desde la ingeniería civil al bienestar colectivo y al desarrollo del país.</w:t>
      </w:r>
    </w:p>
    <w:p w14:paraId="6ADA1587" w14:textId="5E3A88F9" w:rsidR="002239A7" w:rsidRPr="00553898" w:rsidRDefault="002239A7" w:rsidP="00EC4263">
      <w:pPr>
        <w:spacing w:line="276" w:lineRule="auto"/>
        <w:jc w:val="both"/>
        <w:rPr>
          <w:rFonts w:ascii="Arial Narrow" w:hAnsi="Arial Narrow"/>
          <w:b/>
          <w:bCs/>
          <w:sz w:val="22"/>
          <w:szCs w:val="22"/>
          <w:lang w:val="es-MX"/>
        </w:rPr>
      </w:pPr>
      <w:r w:rsidRPr="00553898">
        <w:rPr>
          <w:rFonts w:ascii="Arial Narrow" w:hAnsi="Arial Narrow"/>
          <w:b/>
          <w:bCs/>
          <w:sz w:val="22"/>
          <w:szCs w:val="22"/>
          <w:lang w:val="es-MX"/>
        </w:rPr>
        <w:t>Referencias</w:t>
      </w:r>
    </w:p>
    <w:p w14:paraId="61DAC873" w14:textId="51660EC6" w:rsidR="00FC1DCA" w:rsidRDefault="00FC1DCA" w:rsidP="00FC1DCA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>
        <w:rPr>
          <w:rFonts w:ascii="Arial Narrow" w:hAnsi="Arial Narrow"/>
          <w:sz w:val="22"/>
          <w:szCs w:val="22"/>
          <w:lang w:val="en-US"/>
        </w:rPr>
        <w:t>I</w:t>
      </w:r>
      <w:r w:rsidRPr="00FC1DCA">
        <w:rPr>
          <w:rFonts w:ascii="Arial Narrow" w:hAnsi="Arial Narrow"/>
          <w:sz w:val="22"/>
          <w:szCs w:val="22"/>
          <w:lang w:val="en-US"/>
        </w:rPr>
        <w:t>TF, International Transport Forum (2023). Road safety annual report 2023: Technical</w:t>
      </w:r>
      <w:r>
        <w:rPr>
          <w:rFonts w:ascii="Arial Narrow" w:hAnsi="Arial Narrow"/>
          <w:sz w:val="22"/>
          <w:szCs w:val="22"/>
          <w:lang w:val="en-US"/>
        </w:rPr>
        <w:t xml:space="preserve"> </w:t>
      </w:r>
      <w:r w:rsidRPr="00FC1DCA">
        <w:rPr>
          <w:rFonts w:ascii="Arial Narrow" w:hAnsi="Arial Narrow"/>
          <w:sz w:val="22"/>
          <w:szCs w:val="22"/>
          <w:lang w:val="en-US"/>
        </w:rPr>
        <w:t>report, OECD Publishing.</w:t>
      </w:r>
    </w:p>
    <w:p w14:paraId="77D51ED1" w14:textId="04B9AAD1" w:rsidR="00104E84" w:rsidRPr="00104E84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104E84">
        <w:rPr>
          <w:rFonts w:ascii="Arial Narrow" w:hAnsi="Arial Narrow"/>
          <w:sz w:val="22"/>
          <w:szCs w:val="22"/>
          <w:lang w:val="en-US"/>
        </w:rPr>
        <w:t>Izquierdo E., Orozco-Fontalvo, M., Gutiérrez, M., Ramos, R, y Cantillo, V. (202</w:t>
      </w:r>
      <w:r w:rsidR="0035530D">
        <w:rPr>
          <w:rFonts w:ascii="Arial Narrow" w:hAnsi="Arial Narrow"/>
          <w:sz w:val="22"/>
          <w:szCs w:val="22"/>
          <w:lang w:val="en-US"/>
        </w:rPr>
        <w:t>6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) How do regulations and perceptions affect the willingness to use electric scooters? </w:t>
      </w:r>
      <w:r w:rsidRPr="009E5C71">
        <w:rPr>
          <w:rFonts w:ascii="Arial Narrow" w:hAnsi="Arial Narrow"/>
          <w:i/>
          <w:iCs/>
          <w:sz w:val="22"/>
          <w:szCs w:val="22"/>
          <w:lang w:val="en-US"/>
        </w:rPr>
        <w:t>Transportation Research Part A: Policy and Practice</w:t>
      </w:r>
      <w:r w:rsidR="0035530D">
        <w:rPr>
          <w:rFonts w:ascii="Arial Narrow" w:hAnsi="Arial Narrow"/>
          <w:sz w:val="22"/>
          <w:szCs w:val="22"/>
          <w:lang w:val="en-US"/>
        </w:rPr>
        <w:t xml:space="preserve"> 204</w:t>
      </w:r>
      <w:r w:rsidR="009E5C71">
        <w:rPr>
          <w:rFonts w:ascii="Arial Narrow" w:hAnsi="Arial Narrow"/>
          <w:sz w:val="22"/>
          <w:szCs w:val="22"/>
          <w:lang w:val="en-US"/>
        </w:rPr>
        <w:t>, 104828.</w:t>
      </w:r>
    </w:p>
    <w:p w14:paraId="460C30B6" w14:textId="77777777" w:rsidR="00104E84" w:rsidRPr="00104E84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104E84">
        <w:rPr>
          <w:rFonts w:ascii="Arial Narrow" w:hAnsi="Arial Narrow"/>
          <w:sz w:val="22"/>
          <w:szCs w:val="22"/>
          <w:lang w:val="en-US"/>
        </w:rPr>
        <w:t xml:space="preserve">Gutiérrez, M., </w:t>
      </w:r>
      <w:proofErr w:type="spellStart"/>
      <w:r w:rsidRPr="00104E84">
        <w:rPr>
          <w:rFonts w:ascii="Arial Narrow" w:hAnsi="Arial Narrow"/>
          <w:sz w:val="22"/>
          <w:szCs w:val="22"/>
          <w:lang w:val="en-US"/>
        </w:rPr>
        <w:t>Hurtubia</w:t>
      </w:r>
      <w:proofErr w:type="spellEnd"/>
      <w:r w:rsidRPr="00104E84">
        <w:rPr>
          <w:rFonts w:ascii="Arial Narrow" w:hAnsi="Arial Narrow"/>
          <w:sz w:val="22"/>
          <w:szCs w:val="22"/>
          <w:lang w:val="en-US"/>
        </w:rPr>
        <w:t xml:space="preserve">, R., y </w:t>
      </w:r>
      <w:proofErr w:type="spellStart"/>
      <w:r w:rsidRPr="00104E84">
        <w:rPr>
          <w:rFonts w:ascii="Arial Narrow" w:hAnsi="Arial Narrow"/>
          <w:sz w:val="22"/>
          <w:szCs w:val="22"/>
          <w:lang w:val="en-US"/>
        </w:rPr>
        <w:t>Ortúzar</w:t>
      </w:r>
      <w:proofErr w:type="spellEnd"/>
      <w:r w:rsidRPr="00104E84">
        <w:rPr>
          <w:rFonts w:ascii="Arial Narrow" w:hAnsi="Arial Narrow"/>
          <w:sz w:val="22"/>
          <w:szCs w:val="22"/>
          <w:lang w:val="en-US"/>
        </w:rPr>
        <w:t xml:space="preserve">, J de D. (2025) Willingness to change compulsory trips to bicycle: role of habit, perceptions and the built environment. </w:t>
      </w:r>
      <w:r w:rsidRPr="0060121A">
        <w:rPr>
          <w:rFonts w:ascii="Arial Narrow" w:hAnsi="Arial Narrow"/>
          <w:i/>
          <w:iCs/>
          <w:sz w:val="22"/>
          <w:szCs w:val="22"/>
          <w:lang w:val="en-US"/>
        </w:rPr>
        <w:t>Transportation Research Part A: Policy and Practice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 193, 104395.</w:t>
      </w:r>
    </w:p>
    <w:p w14:paraId="3B41089C" w14:textId="77777777" w:rsidR="00104E84" w:rsidRPr="00104E84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104E84">
        <w:rPr>
          <w:rFonts w:ascii="Arial Narrow" w:hAnsi="Arial Narrow"/>
          <w:sz w:val="22"/>
          <w:szCs w:val="22"/>
          <w:lang w:val="es-MX"/>
        </w:rPr>
        <w:t xml:space="preserve">Gutiérrez, M., Ramos, R., Soto, José., y Córdova, F. (2025). 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Factors Influencing Pedestrian Injury Severity in Chile: A Hierarchical Probit Ordered Model Approach. </w:t>
      </w:r>
      <w:r w:rsidRPr="007A1673">
        <w:rPr>
          <w:rFonts w:ascii="Arial Narrow" w:hAnsi="Arial Narrow"/>
          <w:i/>
          <w:iCs/>
          <w:sz w:val="22"/>
          <w:szCs w:val="22"/>
          <w:lang w:val="en-US"/>
        </w:rPr>
        <w:t>Journal of Safety Research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 92, 272-282. </w:t>
      </w:r>
    </w:p>
    <w:p w14:paraId="57501F1C" w14:textId="77777777" w:rsidR="00104E84" w:rsidRPr="00104E84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n-US"/>
        </w:rPr>
      </w:pPr>
      <w:r w:rsidRPr="00104E84">
        <w:rPr>
          <w:rFonts w:ascii="Arial Narrow" w:hAnsi="Arial Narrow"/>
          <w:sz w:val="22"/>
          <w:szCs w:val="22"/>
          <w:lang w:val="es-MX"/>
        </w:rPr>
        <w:t xml:space="preserve">Gutiérrez, M., Cantillo, V., </w:t>
      </w:r>
      <w:proofErr w:type="spellStart"/>
      <w:r w:rsidRPr="00104E84">
        <w:rPr>
          <w:rFonts w:ascii="Arial Narrow" w:hAnsi="Arial Narrow"/>
          <w:sz w:val="22"/>
          <w:szCs w:val="22"/>
          <w:lang w:val="es-MX"/>
        </w:rPr>
        <w:t>Arellana</w:t>
      </w:r>
      <w:proofErr w:type="spellEnd"/>
      <w:r w:rsidRPr="00104E84">
        <w:rPr>
          <w:rFonts w:ascii="Arial Narrow" w:hAnsi="Arial Narrow"/>
          <w:sz w:val="22"/>
          <w:szCs w:val="22"/>
          <w:lang w:val="es-MX"/>
        </w:rPr>
        <w:t xml:space="preserve">, J., y Ortúzar, J de D. (2021). 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Estimating bicycle demand in an aggressive environment. </w:t>
      </w:r>
      <w:r w:rsidRPr="007A1673">
        <w:rPr>
          <w:rFonts w:ascii="Arial Narrow" w:hAnsi="Arial Narrow"/>
          <w:i/>
          <w:iCs/>
          <w:sz w:val="22"/>
          <w:szCs w:val="22"/>
          <w:lang w:val="en-US"/>
        </w:rPr>
        <w:t>International Journal of Sustainable Transportation 15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 (4), 259-272. </w:t>
      </w:r>
    </w:p>
    <w:p w14:paraId="37C647D2" w14:textId="77777777" w:rsidR="00104E84" w:rsidRPr="00104E84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104E84">
        <w:rPr>
          <w:rFonts w:ascii="Arial Narrow" w:hAnsi="Arial Narrow"/>
          <w:sz w:val="22"/>
          <w:szCs w:val="22"/>
          <w:lang w:val="en-US"/>
        </w:rPr>
        <w:t xml:space="preserve">Gutiérrez, M., </w:t>
      </w:r>
      <w:proofErr w:type="spellStart"/>
      <w:r w:rsidRPr="00104E84">
        <w:rPr>
          <w:rFonts w:ascii="Arial Narrow" w:hAnsi="Arial Narrow"/>
          <w:sz w:val="22"/>
          <w:szCs w:val="22"/>
          <w:lang w:val="en-US"/>
        </w:rPr>
        <w:t>Hurtubia</w:t>
      </w:r>
      <w:proofErr w:type="spellEnd"/>
      <w:r w:rsidRPr="00104E84">
        <w:rPr>
          <w:rFonts w:ascii="Arial Narrow" w:hAnsi="Arial Narrow"/>
          <w:sz w:val="22"/>
          <w:szCs w:val="22"/>
          <w:lang w:val="en-US"/>
        </w:rPr>
        <w:t xml:space="preserve">, R., y </w:t>
      </w:r>
      <w:proofErr w:type="spellStart"/>
      <w:r w:rsidRPr="00104E84">
        <w:rPr>
          <w:rFonts w:ascii="Arial Narrow" w:hAnsi="Arial Narrow"/>
          <w:sz w:val="22"/>
          <w:szCs w:val="22"/>
          <w:lang w:val="en-US"/>
        </w:rPr>
        <w:t>Ortúzar</w:t>
      </w:r>
      <w:proofErr w:type="spellEnd"/>
      <w:r w:rsidRPr="00104E84">
        <w:rPr>
          <w:rFonts w:ascii="Arial Narrow" w:hAnsi="Arial Narrow"/>
          <w:sz w:val="22"/>
          <w:szCs w:val="22"/>
          <w:lang w:val="en-US"/>
        </w:rPr>
        <w:t xml:space="preserve">, J de D. (2020) The role of habit and the built environment in the willingness to commute by bicycle. </w:t>
      </w:r>
      <w:r w:rsidRPr="00742F04">
        <w:rPr>
          <w:rFonts w:ascii="Arial Narrow" w:hAnsi="Arial Narrow"/>
          <w:i/>
          <w:iCs/>
          <w:sz w:val="22"/>
          <w:szCs w:val="22"/>
          <w:lang w:val="es-MX"/>
        </w:rPr>
        <w:t xml:space="preserve">Travel </w:t>
      </w:r>
      <w:proofErr w:type="spellStart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>Behaviour</w:t>
      </w:r>
      <w:proofErr w:type="spellEnd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 xml:space="preserve"> and </w:t>
      </w:r>
      <w:proofErr w:type="spellStart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>Society</w:t>
      </w:r>
      <w:proofErr w:type="spellEnd"/>
      <w:r w:rsidRPr="00104E84">
        <w:rPr>
          <w:rFonts w:ascii="Arial Narrow" w:hAnsi="Arial Narrow"/>
          <w:sz w:val="22"/>
          <w:szCs w:val="22"/>
          <w:lang w:val="es-MX"/>
        </w:rPr>
        <w:t xml:space="preserve"> 20, 62-73.</w:t>
      </w:r>
    </w:p>
    <w:p w14:paraId="1866053C" w14:textId="4CBE042D" w:rsidR="002239A7" w:rsidRDefault="00104E84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104E84">
        <w:rPr>
          <w:rFonts w:ascii="Arial Narrow" w:hAnsi="Arial Narrow"/>
          <w:sz w:val="22"/>
          <w:szCs w:val="22"/>
          <w:lang w:val="es-MX"/>
        </w:rPr>
        <w:t xml:space="preserve">Orozco, M., Arévalo, A., Guerrero, T., y Gutiérrez, M., (2018). </w:t>
      </w:r>
      <w:r w:rsidRPr="00104E84">
        <w:rPr>
          <w:rFonts w:ascii="Arial Narrow" w:hAnsi="Arial Narrow"/>
          <w:sz w:val="22"/>
          <w:szCs w:val="22"/>
          <w:lang w:val="en-US"/>
        </w:rPr>
        <w:t xml:space="preserve">Bicycle choice modeling: A study of university trips in a small Colombian city. </w:t>
      </w:r>
      <w:proofErr w:type="spellStart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>Journal</w:t>
      </w:r>
      <w:proofErr w:type="spellEnd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 xml:space="preserve"> </w:t>
      </w:r>
      <w:proofErr w:type="spellStart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>of</w:t>
      </w:r>
      <w:proofErr w:type="spellEnd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 xml:space="preserve"> </w:t>
      </w:r>
      <w:proofErr w:type="spellStart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>Transportation</w:t>
      </w:r>
      <w:proofErr w:type="spellEnd"/>
      <w:r w:rsidRPr="00742F04">
        <w:rPr>
          <w:rFonts w:ascii="Arial Narrow" w:hAnsi="Arial Narrow"/>
          <w:i/>
          <w:iCs/>
          <w:sz w:val="22"/>
          <w:szCs w:val="22"/>
          <w:lang w:val="es-MX"/>
        </w:rPr>
        <w:t xml:space="preserve"> and Health</w:t>
      </w:r>
      <w:r w:rsidRPr="00104E84">
        <w:rPr>
          <w:rFonts w:ascii="Arial Narrow" w:hAnsi="Arial Narrow"/>
          <w:sz w:val="22"/>
          <w:szCs w:val="22"/>
          <w:lang w:val="es-MX"/>
        </w:rPr>
        <w:t xml:space="preserve"> 9, 264-274.</w:t>
      </w:r>
    </w:p>
    <w:p w14:paraId="66B442B5" w14:textId="77777777" w:rsidR="001C36DF" w:rsidRPr="00104E84" w:rsidRDefault="001C36DF" w:rsidP="001C36DF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  <w:r w:rsidRPr="00104E84">
        <w:rPr>
          <w:rFonts w:ascii="Arial Narrow" w:hAnsi="Arial Narrow"/>
          <w:sz w:val="22"/>
          <w:szCs w:val="22"/>
          <w:lang w:val="en-US"/>
        </w:rPr>
        <w:t xml:space="preserve">Paba M. F., Gutiérrez, M., Ramos, R, y Cantillo, V. (2025) Modeling the Influence of Built Environment on Pedestrian Perceptions in Colombian Cities. </w:t>
      </w:r>
      <w:proofErr w:type="spellStart"/>
      <w:r w:rsidRPr="00F6651F">
        <w:rPr>
          <w:rFonts w:ascii="Arial Narrow" w:hAnsi="Arial Narrow"/>
          <w:i/>
          <w:iCs/>
          <w:sz w:val="22"/>
          <w:szCs w:val="22"/>
          <w:lang w:val="es-MX"/>
        </w:rPr>
        <w:t>Transport</w:t>
      </w:r>
      <w:proofErr w:type="spellEnd"/>
      <w:r w:rsidRPr="00F6651F">
        <w:rPr>
          <w:rFonts w:ascii="Arial Narrow" w:hAnsi="Arial Narrow"/>
          <w:i/>
          <w:iCs/>
          <w:sz w:val="22"/>
          <w:szCs w:val="22"/>
          <w:lang w:val="es-MX"/>
        </w:rPr>
        <w:t xml:space="preserve"> Policy</w:t>
      </w:r>
      <w:r w:rsidRPr="00104E84">
        <w:rPr>
          <w:rFonts w:ascii="Arial Narrow" w:hAnsi="Arial Narrow"/>
          <w:sz w:val="22"/>
          <w:szCs w:val="22"/>
          <w:lang w:val="es-MX"/>
        </w:rPr>
        <w:t xml:space="preserve"> 163, 358-369.</w:t>
      </w:r>
    </w:p>
    <w:p w14:paraId="72C4105A" w14:textId="77777777" w:rsidR="001C36DF" w:rsidRPr="00EC4263" w:rsidRDefault="001C36DF" w:rsidP="00104E84">
      <w:pPr>
        <w:spacing w:line="276" w:lineRule="auto"/>
        <w:jc w:val="both"/>
        <w:rPr>
          <w:rFonts w:ascii="Arial Narrow" w:hAnsi="Arial Narrow"/>
          <w:sz w:val="22"/>
          <w:szCs w:val="22"/>
          <w:lang w:val="es-MX"/>
        </w:rPr>
      </w:pPr>
    </w:p>
    <w:sectPr w:rsidR="001C36DF" w:rsidRPr="00EC4263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revisionView w:insDel="0" w:formatting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263"/>
    <w:rsid w:val="0000322D"/>
    <w:rsid w:val="0000723F"/>
    <w:rsid w:val="00031B42"/>
    <w:rsid w:val="000339AD"/>
    <w:rsid w:val="00034A0A"/>
    <w:rsid w:val="00052E72"/>
    <w:rsid w:val="00071148"/>
    <w:rsid w:val="00074A44"/>
    <w:rsid w:val="00080891"/>
    <w:rsid w:val="00085FDA"/>
    <w:rsid w:val="0008721F"/>
    <w:rsid w:val="000945B1"/>
    <w:rsid w:val="000A7AC5"/>
    <w:rsid w:val="0010097C"/>
    <w:rsid w:val="00104E84"/>
    <w:rsid w:val="00106AF3"/>
    <w:rsid w:val="00122D1C"/>
    <w:rsid w:val="00122D2C"/>
    <w:rsid w:val="00125072"/>
    <w:rsid w:val="0014135B"/>
    <w:rsid w:val="00142A30"/>
    <w:rsid w:val="001551EC"/>
    <w:rsid w:val="00162A4E"/>
    <w:rsid w:val="001B4B16"/>
    <w:rsid w:val="001C36DF"/>
    <w:rsid w:val="001C7C72"/>
    <w:rsid w:val="001E3133"/>
    <w:rsid w:val="00201E68"/>
    <w:rsid w:val="002039E8"/>
    <w:rsid w:val="0020631B"/>
    <w:rsid w:val="00207C7C"/>
    <w:rsid w:val="002239A7"/>
    <w:rsid w:val="00230AD3"/>
    <w:rsid w:val="0024292C"/>
    <w:rsid w:val="00243844"/>
    <w:rsid w:val="0027262C"/>
    <w:rsid w:val="00273FB2"/>
    <w:rsid w:val="0028477B"/>
    <w:rsid w:val="00287BAB"/>
    <w:rsid w:val="002977BA"/>
    <w:rsid w:val="002A3F5B"/>
    <w:rsid w:val="002A74C2"/>
    <w:rsid w:val="002B08C3"/>
    <w:rsid w:val="002B6805"/>
    <w:rsid w:val="002C64AA"/>
    <w:rsid w:val="00300111"/>
    <w:rsid w:val="00304737"/>
    <w:rsid w:val="003118E9"/>
    <w:rsid w:val="00315F56"/>
    <w:rsid w:val="00345435"/>
    <w:rsid w:val="0035530D"/>
    <w:rsid w:val="0039299F"/>
    <w:rsid w:val="003D05E0"/>
    <w:rsid w:val="003F3266"/>
    <w:rsid w:val="003F55B3"/>
    <w:rsid w:val="004022CE"/>
    <w:rsid w:val="00404A55"/>
    <w:rsid w:val="0041611A"/>
    <w:rsid w:val="00417646"/>
    <w:rsid w:val="00446F9A"/>
    <w:rsid w:val="0046397A"/>
    <w:rsid w:val="004856EE"/>
    <w:rsid w:val="004E40BD"/>
    <w:rsid w:val="00502635"/>
    <w:rsid w:val="005113C6"/>
    <w:rsid w:val="00514B16"/>
    <w:rsid w:val="00515E7C"/>
    <w:rsid w:val="005370AC"/>
    <w:rsid w:val="00537F98"/>
    <w:rsid w:val="00553898"/>
    <w:rsid w:val="0055551B"/>
    <w:rsid w:val="00564FEC"/>
    <w:rsid w:val="00583AB5"/>
    <w:rsid w:val="005946D0"/>
    <w:rsid w:val="005A5787"/>
    <w:rsid w:val="005B460F"/>
    <w:rsid w:val="005C6889"/>
    <w:rsid w:val="005E1D82"/>
    <w:rsid w:val="0060121A"/>
    <w:rsid w:val="00617059"/>
    <w:rsid w:val="00637292"/>
    <w:rsid w:val="00640186"/>
    <w:rsid w:val="0065531B"/>
    <w:rsid w:val="0067148A"/>
    <w:rsid w:val="00676108"/>
    <w:rsid w:val="00681557"/>
    <w:rsid w:val="006E02FF"/>
    <w:rsid w:val="006E144D"/>
    <w:rsid w:val="006F782E"/>
    <w:rsid w:val="007308F2"/>
    <w:rsid w:val="00740600"/>
    <w:rsid w:val="00742F04"/>
    <w:rsid w:val="00744533"/>
    <w:rsid w:val="00744758"/>
    <w:rsid w:val="00756F3D"/>
    <w:rsid w:val="00791E32"/>
    <w:rsid w:val="007934D2"/>
    <w:rsid w:val="00797AAF"/>
    <w:rsid w:val="007A1673"/>
    <w:rsid w:val="007A66AB"/>
    <w:rsid w:val="007B09B6"/>
    <w:rsid w:val="007B65DD"/>
    <w:rsid w:val="007C170D"/>
    <w:rsid w:val="007D45D8"/>
    <w:rsid w:val="007F6FD7"/>
    <w:rsid w:val="00800B90"/>
    <w:rsid w:val="0081448F"/>
    <w:rsid w:val="00845246"/>
    <w:rsid w:val="00847BFD"/>
    <w:rsid w:val="008519BD"/>
    <w:rsid w:val="00860112"/>
    <w:rsid w:val="00870FC1"/>
    <w:rsid w:val="00884878"/>
    <w:rsid w:val="008B3946"/>
    <w:rsid w:val="008C573B"/>
    <w:rsid w:val="008C5AE4"/>
    <w:rsid w:val="008E357E"/>
    <w:rsid w:val="008F102D"/>
    <w:rsid w:val="009004D6"/>
    <w:rsid w:val="0090650B"/>
    <w:rsid w:val="0095278D"/>
    <w:rsid w:val="00953C61"/>
    <w:rsid w:val="00966222"/>
    <w:rsid w:val="00984802"/>
    <w:rsid w:val="009A6A5C"/>
    <w:rsid w:val="009C187A"/>
    <w:rsid w:val="009D78F4"/>
    <w:rsid w:val="009E5C71"/>
    <w:rsid w:val="009F0862"/>
    <w:rsid w:val="009F3554"/>
    <w:rsid w:val="00A2719A"/>
    <w:rsid w:val="00A31F51"/>
    <w:rsid w:val="00A46240"/>
    <w:rsid w:val="00A465E3"/>
    <w:rsid w:val="00A60FEE"/>
    <w:rsid w:val="00A6471E"/>
    <w:rsid w:val="00A67325"/>
    <w:rsid w:val="00A727B4"/>
    <w:rsid w:val="00A81C86"/>
    <w:rsid w:val="00A83931"/>
    <w:rsid w:val="00A94459"/>
    <w:rsid w:val="00AA58AB"/>
    <w:rsid w:val="00AA5B40"/>
    <w:rsid w:val="00AA7A22"/>
    <w:rsid w:val="00AB1DEB"/>
    <w:rsid w:val="00AB2CC5"/>
    <w:rsid w:val="00AC7C7F"/>
    <w:rsid w:val="00AD46C5"/>
    <w:rsid w:val="00AE24EC"/>
    <w:rsid w:val="00AE2559"/>
    <w:rsid w:val="00AE36D7"/>
    <w:rsid w:val="00B03F2B"/>
    <w:rsid w:val="00B122F9"/>
    <w:rsid w:val="00B1290A"/>
    <w:rsid w:val="00B12926"/>
    <w:rsid w:val="00B35640"/>
    <w:rsid w:val="00B52EA2"/>
    <w:rsid w:val="00B645DB"/>
    <w:rsid w:val="00B810F8"/>
    <w:rsid w:val="00B8269D"/>
    <w:rsid w:val="00BD61D0"/>
    <w:rsid w:val="00C42CC8"/>
    <w:rsid w:val="00C64683"/>
    <w:rsid w:val="00C70CDA"/>
    <w:rsid w:val="00CA3F15"/>
    <w:rsid w:val="00CA6B9E"/>
    <w:rsid w:val="00CB091B"/>
    <w:rsid w:val="00CC4D51"/>
    <w:rsid w:val="00CC66AC"/>
    <w:rsid w:val="00CF558B"/>
    <w:rsid w:val="00D073F6"/>
    <w:rsid w:val="00D22A26"/>
    <w:rsid w:val="00D60BD1"/>
    <w:rsid w:val="00D643E8"/>
    <w:rsid w:val="00D96C4E"/>
    <w:rsid w:val="00DC4CE9"/>
    <w:rsid w:val="00DD2034"/>
    <w:rsid w:val="00DF7462"/>
    <w:rsid w:val="00E06ABB"/>
    <w:rsid w:val="00E10886"/>
    <w:rsid w:val="00E14BE1"/>
    <w:rsid w:val="00E333D8"/>
    <w:rsid w:val="00E56C33"/>
    <w:rsid w:val="00EB1E69"/>
    <w:rsid w:val="00EC3437"/>
    <w:rsid w:val="00EC4263"/>
    <w:rsid w:val="00EE4C87"/>
    <w:rsid w:val="00EF080D"/>
    <w:rsid w:val="00F060CE"/>
    <w:rsid w:val="00F10F9A"/>
    <w:rsid w:val="00F15E45"/>
    <w:rsid w:val="00F2173A"/>
    <w:rsid w:val="00F22121"/>
    <w:rsid w:val="00F23BB2"/>
    <w:rsid w:val="00F5080F"/>
    <w:rsid w:val="00F564AA"/>
    <w:rsid w:val="00F6651F"/>
    <w:rsid w:val="00F71750"/>
    <w:rsid w:val="00F80F64"/>
    <w:rsid w:val="00F921B7"/>
    <w:rsid w:val="00F94680"/>
    <w:rsid w:val="00F96554"/>
    <w:rsid w:val="00FA380C"/>
    <w:rsid w:val="00FA5DD6"/>
    <w:rsid w:val="00FC1DCA"/>
    <w:rsid w:val="00FC53BF"/>
    <w:rsid w:val="00FE62B0"/>
    <w:rsid w:val="00FF1B7E"/>
    <w:rsid w:val="00FF3714"/>
    <w:rsid w:val="00FF7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473717"/>
  <w15:chartTrackingRefBased/>
  <w15:docId w15:val="{312BC9B9-606E-459C-A331-01EC4D901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C42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C42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C42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C42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C42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C42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C42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C42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C42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C42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C42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C42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C426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C4263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C4263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C4263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C4263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C426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C42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C42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C42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C42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C42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C4263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C426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C426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C42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C4263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C4263"/>
    <w:rPr>
      <w:b/>
      <w:bCs/>
      <w:smallCaps/>
      <w:color w:val="0F4761" w:themeColor="accent1" w:themeShade="BF"/>
      <w:spacing w:val="5"/>
    </w:rPr>
  </w:style>
  <w:style w:type="paragraph" w:styleId="Revisin">
    <w:name w:val="Revision"/>
    <w:hidden/>
    <w:uiPriority w:val="99"/>
    <w:semiHidden/>
    <w:rsid w:val="009662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214C7-DF78-4E1A-BA3A-2D5D17ADF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2062</Words>
  <Characters>12522</Characters>
  <Application>Microsoft Office Word</Application>
  <DocSecurity>0</DocSecurity>
  <Lines>894</Lines>
  <Paragraphs>364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MARGARETH GIOVANNA GUTIERREZ TORRES</dc:creator>
  <cp:keywords/>
  <dc:description/>
  <cp:lastModifiedBy>MARGARETH GIOVANNA GUTIERREZ TORRES</cp:lastModifiedBy>
  <cp:revision>22</cp:revision>
  <dcterms:created xsi:type="dcterms:W3CDTF">2026-02-20T19:38:00Z</dcterms:created>
  <dcterms:modified xsi:type="dcterms:W3CDTF">2026-02-20T20:01:00Z</dcterms:modified>
</cp:coreProperties>
</file>