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84D24" w:rsidRPr="00847B6D" w:rsidRDefault="00E84D24" w:rsidP="00847B6D">
      <w:pPr>
        <w:spacing w:line="276" w:lineRule="auto"/>
        <w:jc w:val="both"/>
        <w:rPr>
          <w:rFonts w:ascii="Arial Narrow" w:hAnsi="Arial Narrow"/>
          <w:sz w:val="22"/>
          <w:szCs w:val="22"/>
          <w:lang w:val="es-MX"/>
        </w:rPr>
      </w:pPr>
    </w:p>
    <w:p w:rsidR="009B6DBA" w:rsidRPr="00847B6D" w:rsidRDefault="009B6DBA" w:rsidP="00847B6D">
      <w:pPr>
        <w:pStyle w:val="Prrafodelista"/>
        <w:numPr>
          <w:ilvl w:val="0"/>
          <w:numId w:val="7"/>
        </w:numPr>
        <w:spacing w:line="276" w:lineRule="auto"/>
        <w:jc w:val="both"/>
        <w:rPr>
          <w:rFonts w:ascii="Arial Narrow" w:hAnsi="Arial Narrow"/>
          <w:sz w:val="22"/>
          <w:szCs w:val="22"/>
          <w:lang w:val="es-MX"/>
        </w:rPr>
      </w:pPr>
      <w:r w:rsidRPr="00847B6D">
        <w:rPr>
          <w:rFonts w:ascii="Arial Narrow" w:hAnsi="Arial Narrow"/>
          <w:sz w:val="22"/>
          <w:szCs w:val="22"/>
          <w:lang w:val="es-MX"/>
        </w:rPr>
        <w:t>Justificación</w:t>
      </w:r>
    </w:p>
    <w:p w:rsidR="009B6DBA" w:rsidRPr="00847B6D" w:rsidRDefault="009B6DBA" w:rsidP="00847B6D">
      <w:pPr>
        <w:pStyle w:val="Prrafodelista"/>
        <w:spacing w:line="276" w:lineRule="auto"/>
        <w:jc w:val="both"/>
        <w:rPr>
          <w:rFonts w:ascii="Arial Narrow" w:hAnsi="Arial Narrow"/>
          <w:sz w:val="22"/>
          <w:szCs w:val="22"/>
          <w:lang w:val="es-MX"/>
        </w:rPr>
      </w:pPr>
    </w:p>
    <w:p w:rsidR="009B6DBA" w:rsidRPr="00847B6D" w:rsidRDefault="009B6DBA" w:rsidP="00847B6D">
      <w:pPr>
        <w:pStyle w:val="Prrafodelista"/>
        <w:spacing w:line="276" w:lineRule="auto"/>
        <w:jc w:val="both"/>
        <w:rPr>
          <w:rFonts w:ascii="Arial Narrow" w:hAnsi="Arial Narrow"/>
          <w:sz w:val="22"/>
          <w:szCs w:val="22"/>
          <w:lang w:val="es-MX"/>
        </w:rPr>
      </w:pPr>
      <w:r w:rsidRPr="00847B6D">
        <w:rPr>
          <w:rFonts w:ascii="Arial Narrow" w:hAnsi="Arial Narrow"/>
          <w:sz w:val="22"/>
          <w:szCs w:val="22"/>
          <w:lang w:val="es-MX"/>
        </w:rPr>
        <w:t xml:space="preserve">La </w:t>
      </w:r>
      <w:r w:rsidR="00F40703" w:rsidRPr="00847B6D">
        <w:rPr>
          <w:rFonts w:ascii="Arial Narrow" w:hAnsi="Arial Narrow"/>
          <w:sz w:val="22"/>
          <w:szCs w:val="22"/>
          <w:lang w:val="es-MX"/>
        </w:rPr>
        <w:t>modelos y simulación en procesos agroindustriales</w:t>
      </w:r>
      <w:r w:rsidRPr="00847B6D">
        <w:rPr>
          <w:rFonts w:ascii="Arial Narrow" w:hAnsi="Arial Narrow"/>
          <w:sz w:val="22"/>
          <w:szCs w:val="22"/>
          <w:lang w:val="es-MX"/>
        </w:rPr>
        <w:t xml:space="preserve"> en Colombia y en el mundo establece nuevos retos para cumplir con la soberanía alimentaria a nivel general, estas nuevas directrices incluyen un </w:t>
      </w:r>
      <w:r w:rsidR="00503FC7" w:rsidRPr="00847B6D">
        <w:rPr>
          <w:rFonts w:ascii="Arial Narrow" w:hAnsi="Arial Narrow"/>
          <w:sz w:val="22"/>
          <w:szCs w:val="22"/>
          <w:lang w:val="es-MX"/>
        </w:rPr>
        <w:t>aumento en la población mundial</w:t>
      </w:r>
      <w:r w:rsidR="00E50FFA" w:rsidRPr="00847B6D">
        <w:rPr>
          <w:rFonts w:ascii="Arial Narrow" w:hAnsi="Arial Narrow"/>
          <w:sz w:val="22"/>
          <w:szCs w:val="22"/>
          <w:lang w:val="es-MX"/>
        </w:rPr>
        <w:t xml:space="preserve"> </w:t>
      </w:r>
      <w:r w:rsidR="00EF3C59" w:rsidRPr="00847B6D">
        <w:rPr>
          <w:rFonts w:ascii="Arial Narrow" w:hAnsi="Arial Narrow"/>
          <w:sz w:val="22"/>
          <w:szCs w:val="22"/>
          <w:lang w:val="es-MX"/>
        </w:rPr>
        <w:t>(Cuartas 2023)</w:t>
      </w:r>
      <w:r w:rsidR="00503FC7" w:rsidRPr="00847B6D">
        <w:rPr>
          <w:rFonts w:ascii="Arial Narrow" w:hAnsi="Arial Narrow"/>
          <w:sz w:val="22"/>
          <w:szCs w:val="22"/>
          <w:lang w:val="es-MX"/>
        </w:rPr>
        <w:t xml:space="preserve">, altos niveles de </w:t>
      </w:r>
      <w:r w:rsidR="00BE1AA8" w:rsidRPr="00847B6D">
        <w:rPr>
          <w:rFonts w:ascii="Arial Narrow" w:hAnsi="Arial Narrow"/>
          <w:sz w:val="22"/>
          <w:szCs w:val="22"/>
          <w:lang w:val="es-MX"/>
        </w:rPr>
        <w:t>degradación, precio inestable en los mercados</w:t>
      </w:r>
      <w:r w:rsidR="00503FC7" w:rsidRPr="00847B6D">
        <w:rPr>
          <w:rFonts w:ascii="Arial Narrow" w:hAnsi="Arial Narrow"/>
          <w:sz w:val="22"/>
          <w:szCs w:val="22"/>
          <w:lang w:val="es-MX"/>
        </w:rPr>
        <w:t>, que modifican las condiciones fisicoquímicas de</w:t>
      </w:r>
      <w:r w:rsidR="00BE1AA8" w:rsidRPr="00847B6D">
        <w:rPr>
          <w:rFonts w:ascii="Arial Narrow" w:hAnsi="Arial Narrow"/>
          <w:sz w:val="22"/>
          <w:szCs w:val="22"/>
          <w:lang w:val="es-MX"/>
        </w:rPr>
        <w:t xml:space="preserve"> los productos poscosecha</w:t>
      </w:r>
      <w:r w:rsidR="00503FC7" w:rsidRPr="00847B6D">
        <w:rPr>
          <w:rFonts w:ascii="Arial Narrow" w:hAnsi="Arial Narrow"/>
          <w:sz w:val="22"/>
          <w:szCs w:val="22"/>
          <w:lang w:val="es-MX"/>
        </w:rPr>
        <w:t>, a</w:t>
      </w:r>
      <w:r w:rsidR="006A202B" w:rsidRPr="00847B6D">
        <w:rPr>
          <w:rFonts w:ascii="Arial Narrow" w:hAnsi="Arial Narrow"/>
          <w:sz w:val="22"/>
          <w:szCs w:val="22"/>
          <w:lang w:val="es-MX"/>
        </w:rPr>
        <w:t>demás</w:t>
      </w:r>
      <w:r w:rsidR="00503FC7" w:rsidRPr="00847B6D">
        <w:rPr>
          <w:rFonts w:ascii="Arial Narrow" w:hAnsi="Arial Narrow"/>
          <w:sz w:val="22"/>
          <w:szCs w:val="22"/>
          <w:lang w:val="es-MX"/>
        </w:rPr>
        <w:t xml:space="preserve"> de contribuir en la a</w:t>
      </w:r>
      <w:r w:rsidR="006A202B" w:rsidRPr="00847B6D">
        <w:rPr>
          <w:rFonts w:ascii="Arial Narrow" w:hAnsi="Arial Narrow"/>
          <w:sz w:val="22"/>
          <w:szCs w:val="22"/>
          <w:lang w:val="es-MX"/>
        </w:rPr>
        <w:t xml:space="preserve"> parición</w:t>
      </w:r>
      <w:r w:rsidR="00503FC7" w:rsidRPr="00847B6D">
        <w:rPr>
          <w:rFonts w:ascii="Arial Narrow" w:hAnsi="Arial Narrow"/>
          <w:sz w:val="22"/>
          <w:szCs w:val="22"/>
          <w:lang w:val="es-MX"/>
        </w:rPr>
        <w:t xml:space="preserve"> de plagas y enfermedades </w:t>
      </w:r>
      <w:r w:rsidR="00756713" w:rsidRPr="00847B6D">
        <w:rPr>
          <w:rFonts w:ascii="Arial Narrow" w:hAnsi="Arial Narrow"/>
          <w:sz w:val="22"/>
          <w:szCs w:val="22"/>
          <w:lang w:val="es-MX"/>
        </w:rPr>
        <w:t>(Rojas et al., 2021)</w:t>
      </w:r>
      <w:r w:rsidR="00503FC7" w:rsidRPr="00847B6D">
        <w:rPr>
          <w:rFonts w:ascii="Arial Narrow" w:hAnsi="Arial Narrow"/>
          <w:sz w:val="22"/>
          <w:szCs w:val="22"/>
          <w:lang w:val="es-MX"/>
        </w:rPr>
        <w:t>.</w:t>
      </w:r>
    </w:p>
    <w:p w:rsidR="006A202B" w:rsidRPr="00847B6D" w:rsidRDefault="006A202B" w:rsidP="00847B6D">
      <w:pPr>
        <w:pStyle w:val="Prrafodelista"/>
        <w:spacing w:line="276" w:lineRule="auto"/>
        <w:jc w:val="both"/>
        <w:rPr>
          <w:rFonts w:ascii="Arial Narrow" w:hAnsi="Arial Narrow"/>
          <w:sz w:val="22"/>
          <w:szCs w:val="22"/>
          <w:lang w:val="es-MX"/>
        </w:rPr>
      </w:pPr>
    </w:p>
    <w:p w:rsidR="00E45329" w:rsidRPr="00847B6D" w:rsidRDefault="006A202B" w:rsidP="00847B6D">
      <w:pPr>
        <w:pStyle w:val="Prrafodelista"/>
        <w:spacing w:line="276" w:lineRule="auto"/>
        <w:jc w:val="both"/>
        <w:rPr>
          <w:rFonts w:ascii="Arial Narrow" w:hAnsi="Arial Narrow"/>
          <w:sz w:val="22"/>
          <w:szCs w:val="22"/>
          <w:lang w:val="es-MX"/>
        </w:rPr>
      </w:pPr>
      <w:r w:rsidRPr="00847B6D">
        <w:rPr>
          <w:rFonts w:ascii="Arial Narrow" w:hAnsi="Arial Narrow"/>
          <w:sz w:val="22"/>
          <w:szCs w:val="22"/>
          <w:lang w:val="es-MX"/>
        </w:rPr>
        <w:t xml:space="preserve">Cuando se evalúan las condiciones favorables de la </w:t>
      </w:r>
      <w:r w:rsidR="00F40703" w:rsidRPr="00847B6D">
        <w:rPr>
          <w:rFonts w:ascii="Arial Narrow" w:hAnsi="Arial Narrow"/>
          <w:sz w:val="22"/>
          <w:szCs w:val="22"/>
          <w:lang w:val="es-MX"/>
        </w:rPr>
        <w:t>modelos y simulación</w:t>
      </w:r>
      <w:r w:rsidR="00BE1AA8" w:rsidRPr="00847B6D">
        <w:rPr>
          <w:rFonts w:ascii="Arial Narrow" w:hAnsi="Arial Narrow"/>
          <w:sz w:val="22"/>
          <w:szCs w:val="22"/>
          <w:lang w:val="es-MX"/>
        </w:rPr>
        <w:t xml:space="preserve"> en procesos agroindustriales </w:t>
      </w:r>
      <w:r w:rsidRPr="00847B6D">
        <w:rPr>
          <w:rFonts w:ascii="Arial Narrow" w:hAnsi="Arial Narrow"/>
          <w:sz w:val="22"/>
          <w:szCs w:val="22"/>
          <w:lang w:val="es-MX"/>
        </w:rPr>
        <w:t>también se evalúan la aplicación de nuevas tecnologías subyacentes</w:t>
      </w:r>
      <w:r w:rsidR="00E45329" w:rsidRPr="00847B6D">
        <w:rPr>
          <w:rFonts w:ascii="Arial Narrow" w:hAnsi="Arial Narrow"/>
          <w:sz w:val="22"/>
          <w:szCs w:val="22"/>
          <w:lang w:val="es-MX"/>
        </w:rPr>
        <w:t xml:space="preserve"> en la producción agrícola. Con estas evaluaciones no solo se pretende considerar el desarrollo agropecuario </w:t>
      </w:r>
      <w:r w:rsidR="00756713" w:rsidRPr="00847B6D">
        <w:rPr>
          <w:rFonts w:ascii="Arial Narrow" w:hAnsi="Arial Narrow"/>
          <w:sz w:val="22"/>
          <w:szCs w:val="22"/>
          <w:lang w:val="es-MX"/>
        </w:rPr>
        <w:t>(</w:t>
      </w:r>
      <w:r w:rsidR="00756713" w:rsidRPr="00847B6D">
        <w:rPr>
          <w:rFonts w:ascii="Arial Narrow" w:hAnsi="Arial Narrow" w:cs="Arial"/>
          <w:color w:val="222222"/>
          <w:sz w:val="22"/>
          <w:szCs w:val="22"/>
          <w:shd w:val="clear" w:color="auto" w:fill="FFFFFF"/>
        </w:rPr>
        <w:t>Villena</w:t>
      </w:r>
      <w:r w:rsidR="00756713" w:rsidRPr="00847B6D">
        <w:rPr>
          <w:rFonts w:ascii="Arial Narrow" w:hAnsi="Arial Narrow"/>
          <w:sz w:val="22"/>
          <w:szCs w:val="22"/>
          <w:lang w:val="es-MX"/>
        </w:rPr>
        <w:t xml:space="preserve"> 2022), sino también</w:t>
      </w:r>
      <w:r w:rsidR="00E45329" w:rsidRPr="00847B6D">
        <w:rPr>
          <w:rFonts w:ascii="Arial Narrow" w:hAnsi="Arial Narrow"/>
          <w:sz w:val="22"/>
          <w:szCs w:val="22"/>
          <w:lang w:val="es-MX"/>
        </w:rPr>
        <w:t xml:space="preserve"> mejorar la calidad de vida de los productores, consumidores y población en general, donde también se considera una agricultura sostenible que contribuya con medio ambiente </w:t>
      </w:r>
      <w:r w:rsidR="00756713" w:rsidRPr="00847B6D">
        <w:rPr>
          <w:rFonts w:ascii="Arial Narrow" w:hAnsi="Arial Narrow"/>
          <w:sz w:val="22"/>
          <w:szCs w:val="22"/>
          <w:lang w:val="es-MX"/>
        </w:rPr>
        <w:t>(</w:t>
      </w:r>
      <w:r w:rsidR="00756713" w:rsidRPr="00847B6D">
        <w:rPr>
          <w:rFonts w:ascii="Arial Narrow" w:hAnsi="Arial Narrow"/>
          <w:sz w:val="22"/>
          <w:szCs w:val="22"/>
        </w:rPr>
        <w:t>Avendaño 2024)</w:t>
      </w:r>
      <w:r w:rsidR="00E45329" w:rsidRPr="00847B6D">
        <w:rPr>
          <w:rFonts w:ascii="Arial Narrow" w:hAnsi="Arial Narrow"/>
          <w:sz w:val="22"/>
          <w:szCs w:val="22"/>
          <w:lang w:val="es-MX"/>
        </w:rPr>
        <w:t>.</w:t>
      </w:r>
    </w:p>
    <w:p w:rsidR="00E45329" w:rsidRPr="00847B6D" w:rsidRDefault="00E45329" w:rsidP="00847B6D">
      <w:pPr>
        <w:pStyle w:val="Prrafodelista"/>
        <w:spacing w:line="276" w:lineRule="auto"/>
        <w:jc w:val="both"/>
        <w:rPr>
          <w:rFonts w:ascii="Arial Narrow" w:hAnsi="Arial Narrow"/>
          <w:sz w:val="22"/>
          <w:szCs w:val="22"/>
          <w:lang w:val="es-MX"/>
        </w:rPr>
      </w:pPr>
    </w:p>
    <w:p w:rsidR="000C5B86" w:rsidRPr="00847B6D" w:rsidRDefault="00132043" w:rsidP="00847B6D">
      <w:pPr>
        <w:pStyle w:val="Prrafodelista"/>
        <w:spacing w:line="276" w:lineRule="auto"/>
        <w:jc w:val="both"/>
        <w:rPr>
          <w:rFonts w:ascii="Arial Narrow" w:hAnsi="Arial Narrow"/>
          <w:sz w:val="22"/>
          <w:szCs w:val="22"/>
          <w:lang w:val="es-MX"/>
        </w:rPr>
      </w:pPr>
      <w:r w:rsidRPr="00847B6D">
        <w:rPr>
          <w:rFonts w:ascii="Arial Narrow" w:hAnsi="Arial Narrow"/>
          <w:sz w:val="22"/>
          <w:szCs w:val="22"/>
          <w:lang w:val="es-MX"/>
        </w:rPr>
        <w:t xml:space="preserve">La </w:t>
      </w:r>
      <w:r w:rsidR="00F40703" w:rsidRPr="00847B6D">
        <w:rPr>
          <w:rFonts w:ascii="Arial Narrow" w:hAnsi="Arial Narrow"/>
          <w:sz w:val="22"/>
          <w:szCs w:val="22"/>
          <w:lang w:val="es-MX"/>
        </w:rPr>
        <w:t>modelos y simulación</w:t>
      </w:r>
      <w:r w:rsidR="00BE1AA8" w:rsidRPr="00847B6D">
        <w:rPr>
          <w:rFonts w:ascii="Arial Narrow" w:hAnsi="Arial Narrow"/>
          <w:sz w:val="22"/>
          <w:szCs w:val="22"/>
          <w:lang w:val="es-MX"/>
        </w:rPr>
        <w:t xml:space="preserve"> de los productos agroindustriales </w:t>
      </w:r>
      <w:r w:rsidRPr="00847B6D">
        <w:rPr>
          <w:rFonts w:ascii="Arial Narrow" w:hAnsi="Arial Narrow"/>
          <w:sz w:val="22"/>
          <w:szCs w:val="22"/>
          <w:lang w:val="es-MX"/>
        </w:rPr>
        <w:t>constituye</w:t>
      </w:r>
      <w:r w:rsidR="00BE1AA8" w:rsidRPr="00847B6D">
        <w:rPr>
          <w:rFonts w:ascii="Arial Narrow" w:hAnsi="Arial Narrow"/>
          <w:sz w:val="22"/>
          <w:szCs w:val="22"/>
          <w:lang w:val="es-MX"/>
        </w:rPr>
        <w:t>n</w:t>
      </w:r>
      <w:r w:rsidRPr="00847B6D">
        <w:rPr>
          <w:rFonts w:ascii="Arial Narrow" w:hAnsi="Arial Narrow"/>
          <w:sz w:val="22"/>
          <w:szCs w:val="22"/>
          <w:lang w:val="es-MX"/>
        </w:rPr>
        <w:t xml:space="preserve"> la base </w:t>
      </w:r>
      <w:r w:rsidR="00BE1AA8" w:rsidRPr="00847B6D">
        <w:rPr>
          <w:rFonts w:ascii="Arial Narrow" w:hAnsi="Arial Narrow"/>
          <w:sz w:val="22"/>
          <w:szCs w:val="22"/>
          <w:lang w:val="es-MX"/>
        </w:rPr>
        <w:t>fundamental en las labores agr</w:t>
      </w:r>
      <w:r w:rsidR="004D43B6" w:rsidRPr="00847B6D">
        <w:rPr>
          <w:rFonts w:ascii="Arial Narrow" w:hAnsi="Arial Narrow"/>
          <w:sz w:val="22"/>
          <w:szCs w:val="22"/>
          <w:lang w:val="es-MX"/>
        </w:rPr>
        <w:t>oindustriales</w:t>
      </w:r>
      <w:r w:rsidRPr="00847B6D">
        <w:rPr>
          <w:rFonts w:ascii="Arial Narrow" w:hAnsi="Arial Narrow"/>
          <w:sz w:val="22"/>
          <w:szCs w:val="22"/>
          <w:lang w:val="es-MX"/>
        </w:rPr>
        <w:t xml:space="preserve">, estas </w:t>
      </w:r>
      <w:r w:rsidR="001B1938" w:rsidRPr="00847B6D">
        <w:rPr>
          <w:rFonts w:ascii="Arial Narrow" w:hAnsi="Arial Narrow"/>
          <w:sz w:val="22"/>
          <w:szCs w:val="22"/>
          <w:lang w:val="es-MX"/>
        </w:rPr>
        <w:t>prácticas</w:t>
      </w:r>
      <w:r w:rsidRPr="00847B6D">
        <w:rPr>
          <w:rFonts w:ascii="Arial Narrow" w:hAnsi="Arial Narrow"/>
          <w:sz w:val="22"/>
          <w:szCs w:val="22"/>
          <w:lang w:val="es-MX"/>
        </w:rPr>
        <w:t xml:space="preserve"> se consideran vitales al momento de llevar a cabo cualquier sistema de producción, donde labores como </w:t>
      </w:r>
      <w:r w:rsidR="001B1938" w:rsidRPr="00847B6D">
        <w:rPr>
          <w:rFonts w:ascii="Arial Narrow" w:hAnsi="Arial Narrow"/>
          <w:sz w:val="22"/>
          <w:szCs w:val="22"/>
          <w:lang w:val="es-MX"/>
        </w:rPr>
        <w:t xml:space="preserve">el tipo de suelo, la velocidad optima de trabajo, </w:t>
      </w:r>
      <w:r w:rsidRPr="00847B6D">
        <w:rPr>
          <w:rFonts w:ascii="Arial Narrow" w:hAnsi="Arial Narrow"/>
          <w:sz w:val="22"/>
          <w:szCs w:val="22"/>
          <w:lang w:val="es-MX"/>
        </w:rPr>
        <w:t>la planificación</w:t>
      </w:r>
      <w:r w:rsidR="004D43B6" w:rsidRPr="00847B6D">
        <w:rPr>
          <w:rFonts w:ascii="Arial Narrow" w:hAnsi="Arial Narrow"/>
          <w:sz w:val="22"/>
          <w:szCs w:val="22"/>
          <w:lang w:val="es-MX"/>
        </w:rPr>
        <w:t>,</w:t>
      </w:r>
      <w:r w:rsidRPr="00847B6D">
        <w:rPr>
          <w:rFonts w:ascii="Arial Narrow" w:hAnsi="Arial Narrow"/>
          <w:sz w:val="22"/>
          <w:szCs w:val="22"/>
          <w:lang w:val="es-MX"/>
        </w:rPr>
        <w:t xml:space="preserve"> </w:t>
      </w:r>
      <w:r w:rsidR="001B1938" w:rsidRPr="00847B6D">
        <w:rPr>
          <w:rFonts w:ascii="Arial Narrow" w:hAnsi="Arial Narrow"/>
          <w:sz w:val="22"/>
          <w:szCs w:val="22"/>
          <w:lang w:val="es-MX"/>
        </w:rPr>
        <w:t>datos climatológicos</w:t>
      </w:r>
      <w:r w:rsidR="004D43B6" w:rsidRPr="00847B6D">
        <w:rPr>
          <w:rFonts w:ascii="Arial Narrow" w:hAnsi="Arial Narrow"/>
          <w:sz w:val="22"/>
          <w:szCs w:val="22"/>
          <w:lang w:val="es-MX"/>
        </w:rPr>
        <w:t>, el análisis de las bases de datos (ciencias de datos)</w:t>
      </w:r>
      <w:r w:rsidR="001B1938" w:rsidRPr="00847B6D">
        <w:rPr>
          <w:rFonts w:ascii="Arial Narrow" w:hAnsi="Arial Narrow"/>
          <w:sz w:val="22"/>
          <w:szCs w:val="22"/>
          <w:lang w:val="es-MX"/>
        </w:rPr>
        <w:t xml:space="preserve"> juegan un papel importante a la hora de </w:t>
      </w:r>
      <w:r w:rsidR="000C5B86" w:rsidRPr="00847B6D">
        <w:rPr>
          <w:rFonts w:ascii="Arial Narrow" w:hAnsi="Arial Narrow"/>
          <w:sz w:val="22"/>
          <w:szCs w:val="22"/>
          <w:lang w:val="es-MX"/>
        </w:rPr>
        <w:t xml:space="preserve">implementar la </w:t>
      </w:r>
      <w:r w:rsidR="00F40703" w:rsidRPr="00847B6D">
        <w:rPr>
          <w:rFonts w:ascii="Arial Narrow" w:hAnsi="Arial Narrow"/>
          <w:sz w:val="22"/>
          <w:szCs w:val="22"/>
          <w:lang w:val="es-MX"/>
        </w:rPr>
        <w:t>modelos y simulación</w:t>
      </w:r>
      <w:r w:rsidR="000C5B86" w:rsidRPr="00847B6D">
        <w:rPr>
          <w:rFonts w:ascii="Arial Narrow" w:hAnsi="Arial Narrow"/>
          <w:sz w:val="22"/>
          <w:szCs w:val="22"/>
          <w:lang w:val="es-MX"/>
        </w:rPr>
        <w:t xml:space="preserve"> </w:t>
      </w:r>
      <w:r w:rsidR="004D43B6" w:rsidRPr="00847B6D">
        <w:rPr>
          <w:rFonts w:ascii="Arial Narrow" w:hAnsi="Arial Narrow"/>
          <w:sz w:val="22"/>
          <w:szCs w:val="22"/>
          <w:lang w:val="es-MX"/>
        </w:rPr>
        <w:t>agroindustriales</w:t>
      </w:r>
      <w:r w:rsidR="00756713" w:rsidRPr="00847B6D">
        <w:rPr>
          <w:rFonts w:ascii="Arial Narrow" w:hAnsi="Arial Narrow"/>
          <w:sz w:val="22"/>
          <w:szCs w:val="22"/>
          <w:lang w:val="es-MX"/>
        </w:rPr>
        <w:t xml:space="preserve"> (Cadena 2021)</w:t>
      </w:r>
      <w:r w:rsidR="000C5B86" w:rsidRPr="00847B6D">
        <w:rPr>
          <w:rFonts w:ascii="Arial Narrow" w:hAnsi="Arial Narrow"/>
          <w:sz w:val="22"/>
          <w:szCs w:val="22"/>
          <w:lang w:val="es-MX"/>
        </w:rPr>
        <w:t xml:space="preserve">. </w:t>
      </w:r>
    </w:p>
    <w:p w:rsidR="00756713" w:rsidRPr="00847B6D" w:rsidRDefault="00756713" w:rsidP="00847B6D">
      <w:pPr>
        <w:pStyle w:val="Prrafodelista"/>
        <w:spacing w:line="276" w:lineRule="auto"/>
        <w:jc w:val="both"/>
        <w:rPr>
          <w:rFonts w:ascii="Arial Narrow" w:hAnsi="Arial Narrow"/>
          <w:sz w:val="22"/>
          <w:szCs w:val="22"/>
          <w:lang w:val="es-MX"/>
        </w:rPr>
      </w:pPr>
    </w:p>
    <w:p w:rsidR="0089372C" w:rsidRPr="00847B6D" w:rsidRDefault="000C5B86" w:rsidP="00847B6D">
      <w:pPr>
        <w:pStyle w:val="Prrafodelista"/>
        <w:spacing w:line="276" w:lineRule="auto"/>
        <w:jc w:val="both"/>
        <w:rPr>
          <w:rFonts w:ascii="Arial Narrow" w:hAnsi="Arial Narrow"/>
          <w:sz w:val="22"/>
          <w:szCs w:val="22"/>
          <w:lang w:val="es-MX"/>
        </w:rPr>
      </w:pPr>
      <w:r w:rsidRPr="00847B6D">
        <w:rPr>
          <w:rFonts w:ascii="Arial Narrow" w:hAnsi="Arial Narrow"/>
          <w:sz w:val="22"/>
          <w:szCs w:val="22"/>
          <w:lang w:val="es-MX"/>
        </w:rPr>
        <w:t xml:space="preserve">Las tareas agrícolas </w:t>
      </w:r>
      <w:r w:rsidR="00BE1AA8" w:rsidRPr="00847B6D">
        <w:rPr>
          <w:rFonts w:ascii="Arial Narrow" w:hAnsi="Arial Narrow"/>
          <w:sz w:val="22"/>
          <w:szCs w:val="22"/>
          <w:lang w:val="es-MX"/>
        </w:rPr>
        <w:t>en la implementación de</w:t>
      </w:r>
      <w:r w:rsidRPr="00847B6D">
        <w:rPr>
          <w:rFonts w:ascii="Arial Narrow" w:hAnsi="Arial Narrow"/>
          <w:sz w:val="22"/>
          <w:szCs w:val="22"/>
          <w:lang w:val="es-MX"/>
        </w:rPr>
        <w:t xml:space="preserve"> </w:t>
      </w:r>
      <w:r w:rsidR="00F40703" w:rsidRPr="00847B6D">
        <w:rPr>
          <w:rFonts w:ascii="Arial Narrow" w:hAnsi="Arial Narrow"/>
          <w:sz w:val="22"/>
          <w:szCs w:val="22"/>
          <w:lang w:val="es-MX"/>
        </w:rPr>
        <w:t>modelos y simulación</w:t>
      </w:r>
      <w:r w:rsidRPr="00847B6D">
        <w:rPr>
          <w:rFonts w:ascii="Arial Narrow" w:hAnsi="Arial Narrow"/>
          <w:sz w:val="22"/>
          <w:szCs w:val="22"/>
          <w:lang w:val="es-MX"/>
        </w:rPr>
        <w:t xml:space="preserve"> </w:t>
      </w:r>
      <w:r w:rsidR="00BE1AA8" w:rsidRPr="00847B6D">
        <w:rPr>
          <w:rFonts w:ascii="Arial Narrow" w:hAnsi="Arial Narrow"/>
          <w:sz w:val="22"/>
          <w:szCs w:val="22"/>
          <w:lang w:val="es-MX"/>
        </w:rPr>
        <w:t xml:space="preserve">en la agroindustria </w:t>
      </w:r>
      <w:r w:rsidR="00763A3C" w:rsidRPr="00847B6D">
        <w:rPr>
          <w:rFonts w:ascii="Arial Narrow" w:hAnsi="Arial Narrow"/>
          <w:sz w:val="22"/>
          <w:szCs w:val="22"/>
          <w:lang w:val="es-MX"/>
        </w:rPr>
        <w:t>son labores que permiten sembrar, plantar, controlar malezas, gestión integrada de plagas, aplicación dosificada de fertilizantes, cosechar, transportar</w:t>
      </w:r>
      <w:r w:rsidR="00BE1AA8" w:rsidRPr="00847B6D">
        <w:rPr>
          <w:rFonts w:ascii="Arial Narrow" w:hAnsi="Arial Narrow"/>
          <w:sz w:val="22"/>
          <w:szCs w:val="22"/>
          <w:lang w:val="es-MX"/>
        </w:rPr>
        <w:t>, conservar o transformar</w:t>
      </w:r>
      <w:r w:rsidR="00763A3C" w:rsidRPr="00847B6D">
        <w:rPr>
          <w:rFonts w:ascii="Arial Narrow" w:hAnsi="Arial Narrow"/>
          <w:sz w:val="22"/>
          <w:szCs w:val="22"/>
          <w:lang w:val="es-MX"/>
        </w:rPr>
        <w:t>. A</w:t>
      </w:r>
      <w:r w:rsidR="00B7263E" w:rsidRPr="00847B6D">
        <w:rPr>
          <w:rFonts w:ascii="Arial Narrow" w:hAnsi="Arial Narrow"/>
          <w:sz w:val="22"/>
          <w:szCs w:val="22"/>
          <w:lang w:val="es-MX"/>
        </w:rPr>
        <w:t xml:space="preserve"> </w:t>
      </w:r>
      <w:r w:rsidR="00763A3C" w:rsidRPr="00847B6D">
        <w:rPr>
          <w:rFonts w:ascii="Arial Narrow" w:hAnsi="Arial Narrow"/>
          <w:sz w:val="22"/>
          <w:szCs w:val="22"/>
          <w:lang w:val="es-MX"/>
        </w:rPr>
        <w:t xml:space="preserve">demás el uso de tecnologías como </w:t>
      </w:r>
      <w:r w:rsidR="004D43B6" w:rsidRPr="00847B6D">
        <w:rPr>
          <w:rFonts w:ascii="Arial Narrow" w:hAnsi="Arial Narrow"/>
          <w:sz w:val="22"/>
          <w:szCs w:val="22"/>
          <w:lang w:val="es-MX"/>
        </w:rPr>
        <w:t xml:space="preserve">la ciencia de datos, </w:t>
      </w:r>
      <w:r w:rsidR="00763A3C" w:rsidRPr="00847B6D">
        <w:rPr>
          <w:rFonts w:ascii="Arial Narrow" w:hAnsi="Arial Narrow"/>
          <w:sz w:val="22"/>
          <w:szCs w:val="22"/>
          <w:lang w:val="es-MX"/>
        </w:rPr>
        <w:t xml:space="preserve">imágenes espectrales, análisis </w:t>
      </w:r>
      <w:proofErr w:type="spellStart"/>
      <w:r w:rsidR="00763A3C" w:rsidRPr="00847B6D">
        <w:rPr>
          <w:rFonts w:ascii="Arial Narrow" w:hAnsi="Arial Narrow"/>
          <w:sz w:val="22"/>
          <w:szCs w:val="22"/>
          <w:lang w:val="es-MX"/>
        </w:rPr>
        <w:t>multi</w:t>
      </w:r>
      <w:proofErr w:type="spellEnd"/>
      <w:r w:rsidR="00BE1AA8" w:rsidRPr="00847B6D">
        <w:rPr>
          <w:rFonts w:ascii="Arial Narrow" w:hAnsi="Arial Narrow"/>
          <w:sz w:val="22"/>
          <w:szCs w:val="22"/>
          <w:lang w:val="es-MX"/>
        </w:rPr>
        <w:t>-</w:t>
      </w:r>
      <w:r w:rsidR="00763A3C" w:rsidRPr="00847B6D">
        <w:rPr>
          <w:rFonts w:ascii="Arial Narrow" w:hAnsi="Arial Narrow"/>
          <w:sz w:val="22"/>
          <w:szCs w:val="22"/>
          <w:lang w:val="es-MX"/>
        </w:rPr>
        <w:t xml:space="preserve">temporal de imágenes de satélite, </w:t>
      </w:r>
      <w:r w:rsidR="00B7263E" w:rsidRPr="00847B6D">
        <w:rPr>
          <w:rFonts w:ascii="Arial Narrow" w:hAnsi="Arial Narrow"/>
          <w:sz w:val="22"/>
          <w:szCs w:val="22"/>
          <w:lang w:val="es-MX"/>
        </w:rPr>
        <w:t xml:space="preserve">índices de vegetación entre otras </w:t>
      </w:r>
      <w:r w:rsidR="00756713" w:rsidRPr="00847B6D">
        <w:rPr>
          <w:rFonts w:ascii="Arial Narrow" w:hAnsi="Arial Narrow"/>
          <w:sz w:val="22"/>
          <w:szCs w:val="22"/>
          <w:lang w:val="es-MX"/>
        </w:rPr>
        <w:t>(</w:t>
      </w:r>
      <w:proofErr w:type="spellStart"/>
      <w:r w:rsidR="00756713" w:rsidRPr="00847B6D">
        <w:rPr>
          <w:rFonts w:ascii="Arial Narrow" w:hAnsi="Arial Narrow"/>
          <w:sz w:val="22"/>
          <w:szCs w:val="22"/>
          <w:lang w:val="es-MX"/>
        </w:rPr>
        <w:t>Zhiminaicela</w:t>
      </w:r>
      <w:proofErr w:type="spellEnd"/>
      <w:r w:rsidR="00756713" w:rsidRPr="00847B6D">
        <w:rPr>
          <w:rFonts w:ascii="Arial Narrow" w:hAnsi="Arial Narrow"/>
          <w:sz w:val="22"/>
          <w:szCs w:val="22"/>
          <w:lang w:val="es-MX"/>
        </w:rPr>
        <w:t>-Cabrera 2020</w:t>
      </w:r>
      <w:r w:rsidR="00756713" w:rsidRPr="00847B6D">
        <w:rPr>
          <w:rFonts w:ascii="Arial Narrow" w:hAnsi="Arial Narrow" w:cs="Arial"/>
          <w:color w:val="222222"/>
          <w:sz w:val="22"/>
          <w:szCs w:val="22"/>
          <w:shd w:val="clear" w:color="auto" w:fill="FFFFFF"/>
        </w:rPr>
        <w:t>)</w:t>
      </w:r>
      <w:r w:rsidR="00B7263E" w:rsidRPr="00847B6D">
        <w:rPr>
          <w:rFonts w:ascii="Arial Narrow" w:hAnsi="Arial Narrow"/>
          <w:sz w:val="22"/>
          <w:szCs w:val="22"/>
          <w:lang w:val="es-MX"/>
        </w:rPr>
        <w:t xml:space="preserve">, para mejorar la implementación de prácticas de </w:t>
      </w:r>
      <w:r w:rsidR="00F40703" w:rsidRPr="00847B6D">
        <w:rPr>
          <w:rFonts w:ascii="Arial Narrow" w:hAnsi="Arial Narrow"/>
          <w:sz w:val="22"/>
          <w:szCs w:val="22"/>
          <w:lang w:val="es-MX"/>
        </w:rPr>
        <w:t>modelos y simulación</w:t>
      </w:r>
      <w:r w:rsidR="00B7263E" w:rsidRPr="00847B6D">
        <w:rPr>
          <w:rFonts w:ascii="Arial Narrow" w:hAnsi="Arial Narrow"/>
          <w:sz w:val="22"/>
          <w:szCs w:val="22"/>
          <w:lang w:val="es-MX"/>
        </w:rPr>
        <w:t xml:space="preserve"> en producción agrícola. </w:t>
      </w:r>
    </w:p>
    <w:p w:rsidR="00B7263E" w:rsidRPr="00847B6D" w:rsidRDefault="0089372C" w:rsidP="00847B6D">
      <w:pPr>
        <w:pStyle w:val="Prrafodelista"/>
        <w:spacing w:line="276" w:lineRule="auto"/>
        <w:jc w:val="both"/>
        <w:rPr>
          <w:rFonts w:ascii="Arial Narrow" w:hAnsi="Arial Narrow"/>
          <w:sz w:val="22"/>
          <w:szCs w:val="22"/>
        </w:rPr>
      </w:pPr>
      <w:r w:rsidRPr="00847B6D">
        <w:rPr>
          <w:rFonts w:ascii="Arial Narrow" w:hAnsi="Arial Narrow"/>
          <w:sz w:val="22"/>
          <w:szCs w:val="22"/>
        </w:rPr>
        <w:t xml:space="preserve">Antes se utilizaban métodos de </w:t>
      </w:r>
      <w:r w:rsidR="00F40703" w:rsidRPr="00847B6D">
        <w:rPr>
          <w:rFonts w:ascii="Arial Narrow" w:hAnsi="Arial Narrow"/>
          <w:sz w:val="22"/>
          <w:szCs w:val="22"/>
        </w:rPr>
        <w:t>modelos y simulación</w:t>
      </w:r>
      <w:r w:rsidRPr="00847B6D">
        <w:rPr>
          <w:rFonts w:ascii="Arial Narrow" w:hAnsi="Arial Narrow"/>
          <w:sz w:val="22"/>
          <w:szCs w:val="22"/>
        </w:rPr>
        <w:t xml:space="preserve"> artesanales con tendencia a ser manuales </w:t>
      </w:r>
      <w:r w:rsidR="00756713" w:rsidRPr="00847B6D">
        <w:rPr>
          <w:rFonts w:ascii="Arial Narrow" w:hAnsi="Arial Narrow"/>
          <w:sz w:val="22"/>
          <w:szCs w:val="22"/>
        </w:rPr>
        <w:t>(</w:t>
      </w:r>
      <w:proofErr w:type="spellStart"/>
      <w:r w:rsidR="00756713" w:rsidRPr="00847B6D">
        <w:rPr>
          <w:rFonts w:ascii="Arial Narrow" w:hAnsi="Arial Narrow"/>
          <w:sz w:val="22"/>
          <w:szCs w:val="22"/>
        </w:rPr>
        <w:t>Harari</w:t>
      </w:r>
      <w:proofErr w:type="spellEnd"/>
      <w:r w:rsidR="00756713" w:rsidRPr="00847B6D">
        <w:rPr>
          <w:rFonts w:ascii="Arial Narrow" w:hAnsi="Arial Narrow"/>
          <w:sz w:val="22"/>
          <w:szCs w:val="22"/>
        </w:rPr>
        <w:t xml:space="preserve"> 2019)</w:t>
      </w:r>
      <w:r w:rsidR="001401DB" w:rsidRPr="00847B6D">
        <w:rPr>
          <w:rFonts w:ascii="Arial Narrow" w:hAnsi="Arial Narrow"/>
          <w:sz w:val="22"/>
          <w:szCs w:val="22"/>
        </w:rPr>
        <w:t xml:space="preserve">. Actualmente </w:t>
      </w:r>
      <w:r w:rsidRPr="00847B6D">
        <w:rPr>
          <w:rFonts w:ascii="Arial Narrow" w:hAnsi="Arial Narrow"/>
          <w:sz w:val="22"/>
          <w:szCs w:val="22"/>
        </w:rPr>
        <w:t xml:space="preserve">los avances en </w:t>
      </w:r>
      <w:r w:rsidR="001401DB" w:rsidRPr="00847B6D">
        <w:rPr>
          <w:rFonts w:ascii="Arial Narrow" w:hAnsi="Arial Narrow"/>
          <w:sz w:val="22"/>
          <w:szCs w:val="22"/>
        </w:rPr>
        <w:t>las nuevas tecnologías</w:t>
      </w:r>
      <w:r w:rsidRPr="00847B6D">
        <w:rPr>
          <w:rFonts w:ascii="Arial Narrow" w:hAnsi="Arial Narrow"/>
          <w:sz w:val="22"/>
          <w:szCs w:val="22"/>
        </w:rPr>
        <w:t xml:space="preserve"> permiten conocer de primera mano cómo están las características de las zonas de trabajo, su funcionamiento, su producción, el análisis de datos</w:t>
      </w:r>
      <w:r w:rsidR="001401DB" w:rsidRPr="00847B6D">
        <w:rPr>
          <w:rFonts w:ascii="Arial Narrow" w:hAnsi="Arial Narrow"/>
          <w:sz w:val="22"/>
          <w:szCs w:val="22"/>
        </w:rPr>
        <w:t xml:space="preserve">. </w:t>
      </w:r>
    </w:p>
    <w:p w:rsidR="00ED188D" w:rsidRPr="00847B6D" w:rsidRDefault="00ED188D" w:rsidP="00847B6D">
      <w:pPr>
        <w:pStyle w:val="Prrafodelista"/>
        <w:spacing w:line="276" w:lineRule="auto"/>
        <w:jc w:val="both"/>
        <w:rPr>
          <w:rFonts w:ascii="Arial Narrow" w:hAnsi="Arial Narrow"/>
          <w:sz w:val="22"/>
          <w:szCs w:val="22"/>
        </w:rPr>
      </w:pPr>
    </w:p>
    <w:p w:rsidR="00ED188D" w:rsidRPr="00847B6D" w:rsidRDefault="00ED188D" w:rsidP="00847B6D">
      <w:pPr>
        <w:pStyle w:val="Prrafodelista"/>
        <w:spacing w:line="276" w:lineRule="auto"/>
        <w:jc w:val="both"/>
        <w:rPr>
          <w:rFonts w:ascii="Arial Narrow" w:hAnsi="Arial Narrow"/>
          <w:sz w:val="22"/>
          <w:szCs w:val="22"/>
        </w:rPr>
      </w:pPr>
      <w:r w:rsidRPr="00847B6D">
        <w:rPr>
          <w:rFonts w:ascii="Arial Narrow" w:hAnsi="Arial Narrow"/>
          <w:sz w:val="22"/>
          <w:szCs w:val="22"/>
        </w:rPr>
        <w:t xml:space="preserve">Las modernas tecnologías traen consigo avances que impactan el uso de estas herramientas en la agricultura, un ejemplo de dichos avances es </w:t>
      </w:r>
      <w:r w:rsidR="00756713" w:rsidRPr="00847B6D">
        <w:rPr>
          <w:rFonts w:ascii="Arial Narrow" w:hAnsi="Arial Narrow"/>
          <w:sz w:val="22"/>
          <w:szCs w:val="22"/>
        </w:rPr>
        <w:t>la tecnología</w:t>
      </w:r>
      <w:r w:rsidRPr="00847B6D">
        <w:rPr>
          <w:rFonts w:ascii="Arial Narrow" w:hAnsi="Arial Narrow"/>
          <w:sz w:val="22"/>
          <w:szCs w:val="22"/>
        </w:rPr>
        <w:t xml:space="preserve"> de </w:t>
      </w:r>
      <w:r w:rsidR="004D43B6" w:rsidRPr="00847B6D">
        <w:rPr>
          <w:rFonts w:ascii="Arial Narrow" w:hAnsi="Arial Narrow"/>
          <w:sz w:val="22"/>
          <w:szCs w:val="22"/>
        </w:rPr>
        <w:t>procesos</w:t>
      </w:r>
      <w:r w:rsidRPr="00847B6D">
        <w:rPr>
          <w:rFonts w:ascii="Arial Narrow" w:hAnsi="Arial Narrow"/>
          <w:sz w:val="22"/>
          <w:szCs w:val="22"/>
        </w:rPr>
        <w:t xml:space="preserve">, ya que resultan muy útiles en la academia donde la enseñanza se convierte en pilar fundamental en disciplinas relacionadas. Esta demanda en la academia responde a la necesidad de </w:t>
      </w:r>
      <w:r w:rsidR="00C20097" w:rsidRPr="00847B6D">
        <w:rPr>
          <w:rFonts w:ascii="Arial Narrow" w:hAnsi="Arial Narrow"/>
          <w:sz w:val="22"/>
          <w:szCs w:val="22"/>
        </w:rPr>
        <w:t>desarrollar investigación de innovación en alta calidad que permiten aplicar este conocimiento en diferentes comunidades, entidades gubernamentales y en general a todos los entes de participación.</w:t>
      </w:r>
    </w:p>
    <w:p w:rsidR="00C20097" w:rsidRPr="00847B6D" w:rsidRDefault="00C20097" w:rsidP="00847B6D">
      <w:pPr>
        <w:pStyle w:val="Prrafodelista"/>
        <w:spacing w:line="276" w:lineRule="auto"/>
        <w:jc w:val="both"/>
        <w:rPr>
          <w:rFonts w:ascii="Arial Narrow" w:hAnsi="Arial Narrow"/>
          <w:sz w:val="22"/>
          <w:szCs w:val="22"/>
        </w:rPr>
      </w:pPr>
    </w:p>
    <w:p w:rsidR="00C20097" w:rsidRPr="00847B6D" w:rsidRDefault="00C20097" w:rsidP="00847B6D">
      <w:pPr>
        <w:pStyle w:val="Prrafodelista"/>
        <w:spacing w:line="276" w:lineRule="auto"/>
        <w:jc w:val="both"/>
        <w:rPr>
          <w:rFonts w:ascii="Arial Narrow" w:hAnsi="Arial Narrow"/>
          <w:sz w:val="22"/>
          <w:szCs w:val="22"/>
        </w:rPr>
      </w:pPr>
      <w:r w:rsidRPr="00847B6D">
        <w:rPr>
          <w:rFonts w:ascii="Arial Narrow" w:hAnsi="Arial Narrow"/>
          <w:sz w:val="22"/>
          <w:szCs w:val="22"/>
        </w:rPr>
        <w:t xml:space="preserve">El continuo avance en los sistemas de </w:t>
      </w:r>
      <w:r w:rsidR="00F40703" w:rsidRPr="00847B6D">
        <w:rPr>
          <w:rFonts w:ascii="Arial Narrow" w:hAnsi="Arial Narrow"/>
          <w:sz w:val="22"/>
          <w:szCs w:val="22"/>
        </w:rPr>
        <w:t>modelos y simulación</w:t>
      </w:r>
      <w:r w:rsidRPr="00847B6D">
        <w:rPr>
          <w:rFonts w:ascii="Arial Narrow" w:hAnsi="Arial Narrow"/>
          <w:sz w:val="22"/>
          <w:szCs w:val="22"/>
        </w:rPr>
        <w:t xml:space="preserve"> presenta oportunidades en la generación de nuevo conocimiento, pero a su vez también presenta desafíos en la formación de profesionales e investigadores, como también el involucrar la </w:t>
      </w:r>
      <w:proofErr w:type="spellStart"/>
      <w:r w:rsidRPr="00847B6D">
        <w:rPr>
          <w:rFonts w:ascii="Arial Narrow" w:hAnsi="Arial Narrow"/>
          <w:sz w:val="22"/>
          <w:szCs w:val="22"/>
        </w:rPr>
        <w:t>Sa</w:t>
      </w:r>
      <w:proofErr w:type="spellEnd"/>
      <w:r w:rsidRPr="00847B6D">
        <w:rPr>
          <w:rFonts w:ascii="Arial Narrow" w:hAnsi="Arial Narrow"/>
          <w:sz w:val="22"/>
          <w:szCs w:val="22"/>
        </w:rPr>
        <w:t xml:space="preserve"> piensan a la orden de proyectos de extensión.</w:t>
      </w:r>
    </w:p>
    <w:p w:rsidR="00C20097" w:rsidRPr="00847B6D" w:rsidRDefault="00C20097" w:rsidP="00847B6D">
      <w:pPr>
        <w:pStyle w:val="Prrafodelista"/>
        <w:spacing w:line="276" w:lineRule="auto"/>
        <w:jc w:val="both"/>
        <w:rPr>
          <w:rFonts w:ascii="Arial Narrow" w:hAnsi="Arial Narrow"/>
          <w:sz w:val="22"/>
          <w:szCs w:val="22"/>
        </w:rPr>
      </w:pPr>
    </w:p>
    <w:p w:rsidR="00E45329" w:rsidRPr="00847B6D" w:rsidRDefault="00C20097" w:rsidP="00847B6D">
      <w:pPr>
        <w:pStyle w:val="Prrafodelista"/>
        <w:spacing w:line="276" w:lineRule="auto"/>
        <w:jc w:val="both"/>
        <w:rPr>
          <w:rFonts w:ascii="Arial Narrow" w:hAnsi="Arial Narrow"/>
          <w:sz w:val="22"/>
          <w:szCs w:val="22"/>
        </w:rPr>
      </w:pPr>
      <w:r w:rsidRPr="00847B6D">
        <w:rPr>
          <w:rFonts w:ascii="Arial Narrow" w:hAnsi="Arial Narrow"/>
          <w:sz w:val="22"/>
          <w:szCs w:val="22"/>
        </w:rPr>
        <w:t>La academia forma profesionales con un énfasis técnico</w:t>
      </w:r>
      <w:r w:rsidR="00C54432" w:rsidRPr="00847B6D">
        <w:rPr>
          <w:rFonts w:ascii="Arial Narrow" w:hAnsi="Arial Narrow"/>
          <w:sz w:val="22"/>
          <w:szCs w:val="22"/>
        </w:rPr>
        <w:t xml:space="preserve"> en diversas áreas como también</w:t>
      </w:r>
      <w:r w:rsidRPr="00847B6D">
        <w:rPr>
          <w:rFonts w:ascii="Arial Narrow" w:hAnsi="Arial Narrow"/>
          <w:sz w:val="22"/>
          <w:szCs w:val="22"/>
        </w:rPr>
        <w:t xml:space="preserve"> en la </w:t>
      </w:r>
      <w:r w:rsidR="00F40703" w:rsidRPr="00847B6D">
        <w:rPr>
          <w:rFonts w:ascii="Arial Narrow" w:hAnsi="Arial Narrow"/>
          <w:sz w:val="22"/>
          <w:szCs w:val="22"/>
        </w:rPr>
        <w:t>modelos y simulación</w:t>
      </w:r>
      <w:r w:rsidRPr="00847B6D">
        <w:rPr>
          <w:rFonts w:ascii="Arial Narrow" w:hAnsi="Arial Narrow"/>
          <w:sz w:val="22"/>
          <w:szCs w:val="22"/>
        </w:rPr>
        <w:t xml:space="preserve"> </w:t>
      </w:r>
      <w:r w:rsidR="00186D8F" w:rsidRPr="00847B6D">
        <w:rPr>
          <w:rFonts w:ascii="Arial Narrow" w:hAnsi="Arial Narrow"/>
          <w:sz w:val="22"/>
          <w:szCs w:val="22"/>
        </w:rPr>
        <w:t>agrícola, pero</w:t>
      </w:r>
      <w:r w:rsidR="00C54432" w:rsidRPr="00847B6D">
        <w:rPr>
          <w:rFonts w:ascii="Arial Narrow" w:hAnsi="Arial Narrow"/>
          <w:sz w:val="22"/>
          <w:szCs w:val="22"/>
        </w:rPr>
        <w:t xml:space="preserve"> </w:t>
      </w:r>
      <w:r w:rsidR="00186D8F" w:rsidRPr="00847B6D">
        <w:rPr>
          <w:rFonts w:ascii="Arial Narrow" w:hAnsi="Arial Narrow"/>
          <w:sz w:val="22"/>
          <w:szCs w:val="22"/>
        </w:rPr>
        <w:t>más</w:t>
      </w:r>
      <w:r w:rsidR="00C54432" w:rsidRPr="00847B6D">
        <w:rPr>
          <w:rFonts w:ascii="Arial Narrow" w:hAnsi="Arial Narrow"/>
          <w:sz w:val="22"/>
          <w:szCs w:val="22"/>
        </w:rPr>
        <w:t xml:space="preserve"> que tener un énfasis tecnológico se deben crear competencias transversales donde el liderazgo, la creatividad e innovación</w:t>
      </w:r>
      <w:r w:rsidR="00186D8F" w:rsidRPr="00847B6D">
        <w:rPr>
          <w:rFonts w:ascii="Arial Narrow" w:hAnsi="Arial Narrow"/>
          <w:sz w:val="22"/>
          <w:szCs w:val="22"/>
        </w:rPr>
        <w:t xml:space="preserve"> </w:t>
      </w:r>
      <w:r w:rsidR="00756713" w:rsidRPr="00847B6D">
        <w:rPr>
          <w:rFonts w:ascii="Arial Narrow" w:hAnsi="Arial Narrow"/>
          <w:sz w:val="22"/>
          <w:szCs w:val="22"/>
          <w:lang w:val="es-MX"/>
        </w:rPr>
        <w:t>(Mejía 2022)</w:t>
      </w:r>
      <w:r w:rsidR="00C54432" w:rsidRPr="00847B6D">
        <w:rPr>
          <w:rFonts w:ascii="Arial Narrow" w:hAnsi="Arial Narrow"/>
          <w:sz w:val="22"/>
          <w:szCs w:val="22"/>
          <w:lang w:val="es-MX"/>
        </w:rPr>
        <w:t>,</w:t>
      </w:r>
      <w:r w:rsidR="00C54432" w:rsidRPr="00847B6D">
        <w:rPr>
          <w:rFonts w:ascii="Arial Narrow" w:hAnsi="Arial Narrow"/>
          <w:sz w:val="22"/>
          <w:szCs w:val="22"/>
        </w:rPr>
        <w:t xml:space="preserve"> la gestión del tiempo, el pensamiento </w:t>
      </w:r>
      <w:r w:rsidR="00186D8F" w:rsidRPr="00847B6D">
        <w:rPr>
          <w:rFonts w:ascii="Arial Narrow" w:hAnsi="Arial Narrow"/>
          <w:sz w:val="22"/>
          <w:szCs w:val="22"/>
        </w:rPr>
        <w:t>crítico</w:t>
      </w:r>
      <w:r w:rsidR="00C54432" w:rsidRPr="00847B6D">
        <w:rPr>
          <w:rFonts w:ascii="Arial Narrow" w:hAnsi="Arial Narrow"/>
          <w:sz w:val="22"/>
          <w:szCs w:val="22"/>
        </w:rPr>
        <w:t>, la resolución de problemas, la adaptabilidad y flexibilidad, el trabajo en equipo y la comunicación efectiva</w:t>
      </w:r>
      <w:r w:rsidR="00186D8F" w:rsidRPr="00847B6D">
        <w:rPr>
          <w:rFonts w:ascii="Arial Narrow" w:hAnsi="Arial Narrow"/>
          <w:sz w:val="22"/>
          <w:szCs w:val="22"/>
        </w:rPr>
        <w:t xml:space="preserve"> </w:t>
      </w:r>
      <w:r w:rsidR="00756713" w:rsidRPr="00847B6D">
        <w:rPr>
          <w:rFonts w:ascii="Arial Narrow" w:hAnsi="Arial Narrow"/>
          <w:sz w:val="22"/>
          <w:szCs w:val="22"/>
        </w:rPr>
        <w:t>(Bautista 2024),</w:t>
      </w:r>
      <w:r w:rsidR="00C54432" w:rsidRPr="00847B6D">
        <w:rPr>
          <w:rFonts w:ascii="Arial Narrow" w:hAnsi="Arial Narrow"/>
          <w:sz w:val="22"/>
          <w:szCs w:val="22"/>
        </w:rPr>
        <w:t xml:space="preserve"> Juega un papel importante en la articulación de las ciencias </w:t>
      </w:r>
      <w:r w:rsidR="00981434" w:rsidRPr="00847B6D">
        <w:rPr>
          <w:rFonts w:ascii="Arial Narrow" w:hAnsi="Arial Narrow"/>
          <w:sz w:val="22"/>
          <w:szCs w:val="22"/>
        </w:rPr>
        <w:t xml:space="preserve">en el desarrollo de soluciones que impacten en la metodología asociada a la </w:t>
      </w:r>
      <w:r w:rsidR="00F40703" w:rsidRPr="00847B6D">
        <w:rPr>
          <w:rFonts w:ascii="Arial Narrow" w:hAnsi="Arial Narrow"/>
          <w:sz w:val="22"/>
          <w:szCs w:val="22"/>
        </w:rPr>
        <w:t>modelos y simulación</w:t>
      </w:r>
      <w:r w:rsidR="00981434" w:rsidRPr="00847B6D">
        <w:rPr>
          <w:rFonts w:ascii="Arial Narrow" w:hAnsi="Arial Narrow"/>
          <w:sz w:val="22"/>
          <w:szCs w:val="22"/>
        </w:rPr>
        <w:t xml:space="preserve"> en </w:t>
      </w:r>
      <w:r w:rsidR="00186D8F" w:rsidRPr="00847B6D">
        <w:rPr>
          <w:rFonts w:ascii="Arial Narrow" w:hAnsi="Arial Narrow"/>
          <w:sz w:val="22"/>
          <w:szCs w:val="22"/>
        </w:rPr>
        <w:t>Colombia,</w:t>
      </w:r>
      <w:r w:rsidR="00981434" w:rsidRPr="00847B6D">
        <w:rPr>
          <w:rFonts w:ascii="Arial Narrow" w:hAnsi="Arial Narrow"/>
          <w:sz w:val="22"/>
          <w:szCs w:val="22"/>
        </w:rPr>
        <w:t xml:space="preserve"> esta requiere de profesionales </w:t>
      </w:r>
      <w:r w:rsidR="00551AA6" w:rsidRPr="00847B6D">
        <w:rPr>
          <w:rFonts w:ascii="Arial Narrow" w:hAnsi="Arial Narrow"/>
          <w:sz w:val="22"/>
          <w:szCs w:val="22"/>
        </w:rPr>
        <w:t xml:space="preserve">críticos que respondan a la adopción de nuevas tecnologías </w:t>
      </w:r>
      <w:r w:rsidR="00186D8F" w:rsidRPr="00847B6D">
        <w:rPr>
          <w:rFonts w:ascii="Arial Narrow" w:hAnsi="Arial Narrow"/>
          <w:sz w:val="22"/>
          <w:szCs w:val="22"/>
        </w:rPr>
        <w:t>en diversos contextos.</w:t>
      </w:r>
    </w:p>
    <w:p w:rsidR="00186D8F" w:rsidRPr="00847B6D" w:rsidRDefault="00186D8F" w:rsidP="00847B6D">
      <w:pPr>
        <w:pStyle w:val="Prrafodelista"/>
        <w:spacing w:line="276" w:lineRule="auto"/>
        <w:jc w:val="both"/>
        <w:rPr>
          <w:rFonts w:ascii="Arial Narrow" w:hAnsi="Arial Narrow"/>
          <w:sz w:val="22"/>
          <w:szCs w:val="22"/>
        </w:rPr>
      </w:pPr>
    </w:p>
    <w:p w:rsidR="0005263C" w:rsidRPr="00847B6D" w:rsidRDefault="00186D8F" w:rsidP="00847B6D">
      <w:pPr>
        <w:pStyle w:val="Prrafodelista"/>
        <w:spacing w:line="276" w:lineRule="auto"/>
        <w:jc w:val="both"/>
        <w:rPr>
          <w:rFonts w:ascii="Arial Narrow" w:hAnsi="Arial Narrow"/>
          <w:sz w:val="22"/>
          <w:szCs w:val="22"/>
        </w:rPr>
      </w:pPr>
      <w:r w:rsidRPr="00847B6D">
        <w:rPr>
          <w:rFonts w:ascii="Arial Narrow" w:hAnsi="Arial Narrow"/>
          <w:sz w:val="22"/>
          <w:szCs w:val="22"/>
        </w:rPr>
        <w:t xml:space="preserve">La investigación se define como una herramienta </w:t>
      </w:r>
      <w:r w:rsidR="00AC3254" w:rsidRPr="00847B6D">
        <w:rPr>
          <w:rFonts w:ascii="Arial Narrow" w:hAnsi="Arial Narrow"/>
          <w:sz w:val="22"/>
          <w:szCs w:val="22"/>
        </w:rPr>
        <w:t>fundamental en</w:t>
      </w:r>
      <w:r w:rsidRPr="00847B6D">
        <w:rPr>
          <w:rFonts w:ascii="Arial Narrow" w:hAnsi="Arial Narrow"/>
          <w:sz w:val="22"/>
          <w:szCs w:val="22"/>
        </w:rPr>
        <w:t xml:space="preserve"> la transformación de conocimiento </w:t>
      </w:r>
      <w:r w:rsidR="00AC3254" w:rsidRPr="00847B6D">
        <w:rPr>
          <w:rFonts w:ascii="Arial Narrow" w:hAnsi="Arial Narrow"/>
          <w:sz w:val="22"/>
          <w:szCs w:val="22"/>
        </w:rPr>
        <w:t xml:space="preserve">metodologías de aprendizaje en la educación superior. </w:t>
      </w:r>
      <w:r w:rsidR="00756713" w:rsidRPr="00847B6D">
        <w:rPr>
          <w:rFonts w:ascii="Arial Narrow" w:hAnsi="Arial Narrow"/>
          <w:sz w:val="22"/>
          <w:szCs w:val="22"/>
        </w:rPr>
        <w:t>(Rubio et al.,2024)</w:t>
      </w:r>
      <w:r w:rsidR="00AC3254" w:rsidRPr="00847B6D">
        <w:rPr>
          <w:rFonts w:ascii="Arial Narrow" w:hAnsi="Arial Narrow"/>
          <w:sz w:val="22"/>
          <w:szCs w:val="22"/>
        </w:rPr>
        <w:t xml:space="preserve">. Los investigadores en la línea de </w:t>
      </w:r>
      <w:r w:rsidR="00F40703" w:rsidRPr="00847B6D">
        <w:rPr>
          <w:rFonts w:ascii="Arial Narrow" w:hAnsi="Arial Narrow"/>
          <w:sz w:val="22"/>
          <w:szCs w:val="22"/>
        </w:rPr>
        <w:t>modelos y simulación</w:t>
      </w:r>
      <w:r w:rsidR="00AC3254" w:rsidRPr="00847B6D">
        <w:rPr>
          <w:rFonts w:ascii="Arial Narrow" w:hAnsi="Arial Narrow"/>
          <w:sz w:val="22"/>
          <w:szCs w:val="22"/>
        </w:rPr>
        <w:t xml:space="preserve"> son </w:t>
      </w:r>
      <w:r w:rsidR="0005263C" w:rsidRPr="00847B6D">
        <w:rPr>
          <w:rFonts w:ascii="Arial Narrow" w:hAnsi="Arial Narrow"/>
          <w:sz w:val="22"/>
          <w:szCs w:val="22"/>
        </w:rPr>
        <w:t>requerido</w:t>
      </w:r>
      <w:r w:rsidR="00AC3254" w:rsidRPr="00847B6D">
        <w:rPr>
          <w:rFonts w:ascii="Arial Narrow" w:hAnsi="Arial Narrow"/>
          <w:sz w:val="22"/>
          <w:szCs w:val="22"/>
        </w:rPr>
        <w:t xml:space="preserve">s en diversas áreas </w:t>
      </w:r>
      <w:r w:rsidR="0005263C" w:rsidRPr="00847B6D">
        <w:rPr>
          <w:rFonts w:ascii="Arial Narrow" w:hAnsi="Arial Narrow"/>
          <w:sz w:val="22"/>
          <w:szCs w:val="22"/>
        </w:rPr>
        <w:t>a partir de su toma y gestión de datos</w:t>
      </w:r>
      <w:r w:rsidR="004D43B6" w:rsidRPr="00847B6D">
        <w:rPr>
          <w:rFonts w:ascii="Arial Narrow" w:hAnsi="Arial Narrow"/>
          <w:sz w:val="22"/>
          <w:szCs w:val="22"/>
        </w:rPr>
        <w:t>,</w:t>
      </w:r>
      <w:r w:rsidR="0005263C" w:rsidRPr="00847B6D">
        <w:rPr>
          <w:rFonts w:ascii="Arial Narrow" w:hAnsi="Arial Narrow"/>
          <w:sz w:val="22"/>
          <w:szCs w:val="22"/>
        </w:rPr>
        <w:t xml:space="preserve"> análisis de los mismos, modelos y simulación entre otros análisis numéricos para fortalecer los sistemas agrarios. </w:t>
      </w:r>
    </w:p>
    <w:p w:rsidR="0005263C" w:rsidRPr="00847B6D" w:rsidRDefault="0005263C" w:rsidP="00847B6D">
      <w:pPr>
        <w:pStyle w:val="Prrafodelista"/>
        <w:spacing w:line="276" w:lineRule="auto"/>
        <w:jc w:val="both"/>
        <w:rPr>
          <w:rFonts w:ascii="Arial Narrow" w:hAnsi="Arial Narrow"/>
          <w:sz w:val="22"/>
          <w:szCs w:val="22"/>
        </w:rPr>
      </w:pPr>
    </w:p>
    <w:p w:rsidR="009B5C90" w:rsidRPr="00847B6D" w:rsidRDefault="0005263C" w:rsidP="00847B6D">
      <w:pPr>
        <w:pStyle w:val="Prrafodelista"/>
        <w:spacing w:line="276" w:lineRule="auto"/>
        <w:jc w:val="both"/>
        <w:rPr>
          <w:rFonts w:ascii="Arial Narrow" w:hAnsi="Arial Narrow"/>
          <w:sz w:val="22"/>
          <w:szCs w:val="22"/>
        </w:rPr>
      </w:pPr>
      <w:r w:rsidRPr="00847B6D">
        <w:rPr>
          <w:rFonts w:ascii="Arial Narrow" w:hAnsi="Arial Narrow"/>
          <w:sz w:val="22"/>
          <w:szCs w:val="22"/>
        </w:rPr>
        <w:t>Un</w:t>
      </w:r>
      <w:r w:rsidR="009B5C90" w:rsidRPr="00847B6D">
        <w:rPr>
          <w:rFonts w:ascii="Arial Narrow" w:hAnsi="Arial Narrow"/>
          <w:sz w:val="22"/>
          <w:szCs w:val="22"/>
        </w:rPr>
        <w:t xml:space="preserve">o de los retos más importantes </w:t>
      </w:r>
      <w:r w:rsidRPr="00847B6D">
        <w:rPr>
          <w:rFonts w:ascii="Arial Narrow" w:hAnsi="Arial Narrow"/>
          <w:sz w:val="22"/>
          <w:szCs w:val="22"/>
        </w:rPr>
        <w:t xml:space="preserve">como docentes </w:t>
      </w:r>
      <w:r w:rsidR="009B5C90" w:rsidRPr="00847B6D">
        <w:rPr>
          <w:rFonts w:ascii="Arial Narrow" w:hAnsi="Arial Narrow"/>
          <w:sz w:val="22"/>
          <w:szCs w:val="22"/>
        </w:rPr>
        <w:t>está</w:t>
      </w:r>
      <w:r w:rsidRPr="00847B6D">
        <w:rPr>
          <w:rFonts w:ascii="Arial Narrow" w:hAnsi="Arial Narrow"/>
          <w:sz w:val="22"/>
          <w:szCs w:val="22"/>
        </w:rPr>
        <w:t xml:space="preserve"> </w:t>
      </w:r>
      <w:r w:rsidR="009B5C90" w:rsidRPr="00847B6D">
        <w:rPr>
          <w:rFonts w:ascii="Arial Narrow" w:hAnsi="Arial Narrow"/>
          <w:sz w:val="22"/>
          <w:szCs w:val="22"/>
        </w:rPr>
        <w:t xml:space="preserve">en la implementación de la </w:t>
      </w:r>
      <w:r w:rsidR="00F40703" w:rsidRPr="00847B6D">
        <w:rPr>
          <w:rFonts w:ascii="Arial Narrow" w:hAnsi="Arial Narrow"/>
          <w:sz w:val="22"/>
          <w:szCs w:val="22"/>
        </w:rPr>
        <w:t>modelos y simulación</w:t>
      </w:r>
      <w:r w:rsidR="009B5C90" w:rsidRPr="00847B6D">
        <w:rPr>
          <w:rFonts w:ascii="Arial Narrow" w:hAnsi="Arial Narrow"/>
          <w:sz w:val="22"/>
          <w:szCs w:val="22"/>
        </w:rPr>
        <w:t xml:space="preserve"> a partir de la investigación con disciplinas agrícolas y del medio ambiente que brinden soluciones a las necesidades que se encuentren a lo largo del territorio nacional y si cabe la posibilidad en zonas internacionales, es importante involucrar en cada uno de estos profesionales el pensamiento </w:t>
      </w:r>
      <w:r w:rsidR="00AC68F8" w:rsidRPr="00847B6D">
        <w:rPr>
          <w:rFonts w:ascii="Arial Narrow" w:hAnsi="Arial Narrow"/>
          <w:sz w:val="22"/>
          <w:szCs w:val="22"/>
        </w:rPr>
        <w:t>autónomo</w:t>
      </w:r>
      <w:r w:rsidR="009B5C90" w:rsidRPr="00847B6D">
        <w:rPr>
          <w:rFonts w:ascii="Arial Narrow" w:hAnsi="Arial Narrow"/>
          <w:sz w:val="22"/>
          <w:szCs w:val="22"/>
        </w:rPr>
        <w:t xml:space="preserve"> </w:t>
      </w:r>
      <w:r w:rsidR="00BD7E1F" w:rsidRPr="00847B6D">
        <w:rPr>
          <w:rFonts w:ascii="Arial Narrow" w:hAnsi="Arial Narrow"/>
          <w:sz w:val="22"/>
          <w:szCs w:val="22"/>
        </w:rPr>
        <w:t>en procesos</w:t>
      </w:r>
      <w:r w:rsidR="009B5C90" w:rsidRPr="00847B6D">
        <w:rPr>
          <w:rFonts w:ascii="Arial Narrow" w:hAnsi="Arial Narrow"/>
          <w:sz w:val="22"/>
          <w:szCs w:val="22"/>
        </w:rPr>
        <w:t xml:space="preserve"> de estrategias en investigación.</w:t>
      </w:r>
    </w:p>
    <w:p w:rsidR="009B5C90" w:rsidRPr="00847B6D" w:rsidRDefault="009B5C90" w:rsidP="00847B6D">
      <w:pPr>
        <w:pStyle w:val="Prrafodelista"/>
        <w:spacing w:line="276" w:lineRule="auto"/>
        <w:jc w:val="both"/>
        <w:rPr>
          <w:rFonts w:ascii="Arial Narrow" w:hAnsi="Arial Narrow"/>
          <w:sz w:val="22"/>
          <w:szCs w:val="22"/>
        </w:rPr>
      </w:pPr>
    </w:p>
    <w:p w:rsidR="00186D8F" w:rsidRPr="00847B6D" w:rsidRDefault="009B5C90" w:rsidP="00847B6D">
      <w:pPr>
        <w:pStyle w:val="Prrafodelista"/>
        <w:spacing w:line="276" w:lineRule="auto"/>
        <w:jc w:val="both"/>
        <w:rPr>
          <w:rFonts w:ascii="Arial Narrow" w:hAnsi="Arial Narrow"/>
          <w:sz w:val="22"/>
          <w:szCs w:val="22"/>
        </w:rPr>
      </w:pPr>
      <w:r w:rsidRPr="00847B6D">
        <w:rPr>
          <w:rFonts w:ascii="Arial Narrow" w:hAnsi="Arial Narrow"/>
          <w:sz w:val="22"/>
          <w:szCs w:val="22"/>
        </w:rPr>
        <w:t xml:space="preserve">Las actividades de extensión en cada uno de las estrategias es parte fundamental, del que hacer en cada uno de los profesionales que está en formación, esta </w:t>
      </w:r>
      <w:r w:rsidR="0077707C" w:rsidRPr="00847B6D">
        <w:rPr>
          <w:rFonts w:ascii="Arial Narrow" w:hAnsi="Arial Narrow"/>
          <w:sz w:val="22"/>
          <w:szCs w:val="22"/>
        </w:rPr>
        <w:t>interacción</w:t>
      </w:r>
      <w:r w:rsidRPr="00847B6D">
        <w:rPr>
          <w:rFonts w:ascii="Arial Narrow" w:hAnsi="Arial Narrow"/>
          <w:sz w:val="22"/>
          <w:szCs w:val="22"/>
        </w:rPr>
        <w:t xml:space="preserve"> permitirá que el profesional desarrolle ciertas habilida</w:t>
      </w:r>
      <w:r w:rsidR="0077707C" w:rsidRPr="00847B6D">
        <w:rPr>
          <w:rFonts w:ascii="Arial Narrow" w:hAnsi="Arial Narrow"/>
          <w:sz w:val="22"/>
          <w:szCs w:val="22"/>
        </w:rPr>
        <w:t xml:space="preserve">des, que se gestan a partir de la trasferencia de conocimiento, brindando asesorías, articulando la </w:t>
      </w:r>
      <w:r w:rsidR="00F40703" w:rsidRPr="00847B6D">
        <w:rPr>
          <w:rFonts w:ascii="Arial Narrow" w:hAnsi="Arial Narrow"/>
          <w:sz w:val="22"/>
          <w:szCs w:val="22"/>
        </w:rPr>
        <w:t>modelos y simulación</w:t>
      </w:r>
      <w:r w:rsidR="0077707C" w:rsidRPr="00847B6D">
        <w:rPr>
          <w:rFonts w:ascii="Arial Narrow" w:hAnsi="Arial Narrow"/>
          <w:sz w:val="22"/>
          <w:szCs w:val="22"/>
        </w:rPr>
        <w:t xml:space="preserve"> agrícola en cada uno de los procesos de investigación que brinda la universidad.</w:t>
      </w:r>
    </w:p>
    <w:p w:rsidR="0077707C" w:rsidRPr="00847B6D" w:rsidRDefault="0077707C" w:rsidP="00847B6D">
      <w:pPr>
        <w:pStyle w:val="Prrafodelista"/>
        <w:spacing w:line="276" w:lineRule="auto"/>
        <w:jc w:val="both"/>
        <w:rPr>
          <w:rFonts w:ascii="Arial Narrow" w:hAnsi="Arial Narrow"/>
          <w:sz w:val="22"/>
          <w:szCs w:val="22"/>
        </w:rPr>
      </w:pPr>
    </w:p>
    <w:p w:rsidR="00186D8F" w:rsidRPr="00847B6D" w:rsidRDefault="00186D8F" w:rsidP="00847B6D">
      <w:pPr>
        <w:pStyle w:val="Prrafodelista"/>
        <w:spacing w:line="276" w:lineRule="auto"/>
        <w:jc w:val="both"/>
        <w:rPr>
          <w:rFonts w:ascii="Arial Narrow" w:hAnsi="Arial Narrow"/>
          <w:sz w:val="22"/>
          <w:szCs w:val="22"/>
        </w:rPr>
      </w:pPr>
    </w:p>
    <w:p w:rsidR="0077707C" w:rsidRPr="00847B6D" w:rsidRDefault="0077707C" w:rsidP="00847B6D">
      <w:pPr>
        <w:pStyle w:val="Prrafodelista"/>
        <w:numPr>
          <w:ilvl w:val="0"/>
          <w:numId w:val="1"/>
        </w:numPr>
        <w:spacing w:line="276" w:lineRule="auto"/>
        <w:jc w:val="both"/>
        <w:rPr>
          <w:rFonts w:ascii="Arial Narrow" w:hAnsi="Arial Narrow"/>
          <w:b/>
          <w:sz w:val="22"/>
          <w:szCs w:val="22"/>
        </w:rPr>
      </w:pPr>
      <w:r w:rsidRPr="00847B6D">
        <w:rPr>
          <w:rFonts w:ascii="Arial Narrow" w:hAnsi="Arial Narrow"/>
          <w:b/>
          <w:sz w:val="22"/>
          <w:szCs w:val="22"/>
        </w:rPr>
        <w:t>Objetivos.</w:t>
      </w:r>
    </w:p>
    <w:p w:rsidR="0077707C" w:rsidRPr="00847B6D" w:rsidRDefault="0077707C" w:rsidP="00847B6D">
      <w:pPr>
        <w:pStyle w:val="Prrafodelista"/>
        <w:spacing w:line="276" w:lineRule="auto"/>
        <w:jc w:val="both"/>
        <w:rPr>
          <w:rFonts w:ascii="Arial Narrow" w:hAnsi="Arial Narrow"/>
          <w:sz w:val="22"/>
          <w:szCs w:val="22"/>
        </w:rPr>
      </w:pPr>
    </w:p>
    <w:p w:rsidR="0077707C" w:rsidRPr="00847B6D" w:rsidRDefault="0077707C" w:rsidP="00847B6D">
      <w:pPr>
        <w:pStyle w:val="Prrafodelista"/>
        <w:spacing w:line="276" w:lineRule="auto"/>
        <w:jc w:val="both"/>
        <w:rPr>
          <w:rFonts w:ascii="Arial Narrow" w:hAnsi="Arial Narrow"/>
          <w:sz w:val="22"/>
          <w:szCs w:val="22"/>
        </w:rPr>
      </w:pPr>
      <w:r w:rsidRPr="00847B6D">
        <w:rPr>
          <w:rFonts w:ascii="Arial Narrow" w:hAnsi="Arial Narrow"/>
          <w:sz w:val="22"/>
          <w:szCs w:val="22"/>
        </w:rPr>
        <w:t>Aportar al estudiante los conocimientos teóricos y prácticos</w:t>
      </w:r>
      <w:r w:rsidR="00BD7E1F" w:rsidRPr="00847B6D">
        <w:rPr>
          <w:rFonts w:ascii="Arial Narrow" w:hAnsi="Arial Narrow"/>
          <w:sz w:val="22"/>
          <w:szCs w:val="22"/>
        </w:rPr>
        <w:t xml:space="preserve"> a partir de un plan de trabajo académico y de investigación en el área de </w:t>
      </w:r>
      <w:r w:rsidR="00F40703" w:rsidRPr="00847B6D">
        <w:rPr>
          <w:rFonts w:ascii="Arial Narrow" w:hAnsi="Arial Narrow"/>
          <w:sz w:val="22"/>
          <w:szCs w:val="22"/>
        </w:rPr>
        <w:t>modelos y simulación</w:t>
      </w:r>
      <w:r w:rsidR="00BD7E1F" w:rsidRPr="00847B6D">
        <w:rPr>
          <w:rFonts w:ascii="Arial Narrow" w:hAnsi="Arial Narrow"/>
          <w:sz w:val="22"/>
          <w:szCs w:val="22"/>
        </w:rPr>
        <w:t xml:space="preserve"> </w:t>
      </w:r>
      <w:r w:rsidR="004D43B6" w:rsidRPr="00847B6D">
        <w:rPr>
          <w:rFonts w:ascii="Arial Narrow" w:hAnsi="Arial Narrow"/>
          <w:sz w:val="22"/>
          <w:szCs w:val="22"/>
        </w:rPr>
        <w:t xml:space="preserve">en procesos agroindustriales </w:t>
      </w:r>
      <w:r w:rsidR="00BD7E1F" w:rsidRPr="00847B6D">
        <w:rPr>
          <w:rFonts w:ascii="Arial Narrow" w:hAnsi="Arial Narrow"/>
          <w:sz w:val="22"/>
          <w:szCs w:val="22"/>
        </w:rPr>
        <w:t xml:space="preserve">aplicados a las ciencias </w:t>
      </w:r>
      <w:r w:rsidR="004D43B6" w:rsidRPr="00847B6D">
        <w:rPr>
          <w:rFonts w:ascii="Arial Narrow" w:hAnsi="Arial Narrow"/>
          <w:sz w:val="22"/>
          <w:szCs w:val="22"/>
        </w:rPr>
        <w:t>agrícolas</w:t>
      </w:r>
      <w:r w:rsidR="00BD7E1F" w:rsidRPr="00847B6D">
        <w:rPr>
          <w:rFonts w:ascii="Arial Narrow" w:hAnsi="Arial Narrow"/>
          <w:sz w:val="22"/>
          <w:szCs w:val="22"/>
        </w:rPr>
        <w:t>,</w:t>
      </w:r>
      <w:r w:rsidRPr="00847B6D">
        <w:rPr>
          <w:rFonts w:ascii="Arial Narrow" w:hAnsi="Arial Narrow"/>
          <w:sz w:val="22"/>
          <w:szCs w:val="22"/>
        </w:rPr>
        <w:t xml:space="preserve"> como herramienta de aplicación e investigación </w:t>
      </w:r>
      <w:r w:rsidR="00BD7E1F" w:rsidRPr="00847B6D">
        <w:rPr>
          <w:rFonts w:ascii="Arial Narrow" w:hAnsi="Arial Narrow"/>
          <w:sz w:val="22"/>
          <w:szCs w:val="22"/>
        </w:rPr>
        <w:t>de</w:t>
      </w:r>
      <w:r w:rsidRPr="00847B6D">
        <w:rPr>
          <w:rFonts w:ascii="Arial Narrow" w:hAnsi="Arial Narrow"/>
          <w:sz w:val="22"/>
          <w:szCs w:val="22"/>
        </w:rPr>
        <w:t xml:space="preserve"> conceptos y principios básicos de l</w:t>
      </w:r>
      <w:r w:rsidR="00BD7E1F" w:rsidRPr="00847B6D">
        <w:rPr>
          <w:rFonts w:ascii="Arial Narrow" w:hAnsi="Arial Narrow"/>
          <w:sz w:val="22"/>
          <w:szCs w:val="22"/>
        </w:rPr>
        <w:t xml:space="preserve">a </w:t>
      </w:r>
      <w:r w:rsidR="004D43B6" w:rsidRPr="00847B6D">
        <w:rPr>
          <w:rFonts w:ascii="Arial Narrow" w:hAnsi="Arial Narrow"/>
          <w:sz w:val="22"/>
          <w:szCs w:val="22"/>
        </w:rPr>
        <w:t>modelación</w:t>
      </w:r>
      <w:r w:rsidR="00F40703" w:rsidRPr="00847B6D">
        <w:rPr>
          <w:rFonts w:ascii="Arial Narrow" w:hAnsi="Arial Narrow"/>
          <w:sz w:val="22"/>
          <w:szCs w:val="22"/>
        </w:rPr>
        <w:t xml:space="preserve"> </w:t>
      </w:r>
      <w:r w:rsidRPr="00847B6D">
        <w:rPr>
          <w:rFonts w:ascii="Arial Narrow" w:hAnsi="Arial Narrow"/>
          <w:sz w:val="22"/>
          <w:szCs w:val="22"/>
        </w:rPr>
        <w:t xml:space="preserve">en </w:t>
      </w:r>
      <w:r w:rsidR="00BD7E1F" w:rsidRPr="00847B6D">
        <w:rPr>
          <w:rFonts w:ascii="Arial Narrow" w:hAnsi="Arial Narrow"/>
          <w:sz w:val="22"/>
          <w:szCs w:val="22"/>
        </w:rPr>
        <w:t xml:space="preserve">diferentes procesos agrícolas. </w:t>
      </w:r>
    </w:p>
    <w:p w:rsidR="0077707C" w:rsidRPr="00847B6D" w:rsidRDefault="0077707C" w:rsidP="00847B6D">
      <w:pPr>
        <w:pStyle w:val="Prrafodelista"/>
        <w:spacing w:line="276" w:lineRule="auto"/>
        <w:jc w:val="both"/>
        <w:rPr>
          <w:rFonts w:ascii="Arial Narrow" w:hAnsi="Arial Narrow"/>
          <w:sz w:val="22"/>
          <w:szCs w:val="22"/>
        </w:rPr>
      </w:pPr>
    </w:p>
    <w:p w:rsidR="00771825" w:rsidRPr="00847B6D" w:rsidRDefault="0077707C" w:rsidP="00847B6D">
      <w:pPr>
        <w:pStyle w:val="Prrafodelista"/>
        <w:spacing w:line="276" w:lineRule="auto"/>
        <w:jc w:val="both"/>
        <w:rPr>
          <w:rFonts w:ascii="Arial Narrow" w:hAnsi="Arial Narrow"/>
          <w:b/>
          <w:sz w:val="22"/>
          <w:szCs w:val="22"/>
        </w:rPr>
      </w:pPr>
      <w:r w:rsidRPr="00847B6D">
        <w:rPr>
          <w:rFonts w:ascii="Arial Narrow" w:hAnsi="Arial Narrow"/>
          <w:b/>
          <w:sz w:val="22"/>
          <w:szCs w:val="22"/>
        </w:rPr>
        <w:t>Los objetivos específicos del curso son:</w:t>
      </w:r>
    </w:p>
    <w:p w:rsidR="003665A5" w:rsidRPr="00847B6D" w:rsidRDefault="003665A5" w:rsidP="00847B6D">
      <w:pPr>
        <w:pStyle w:val="Prrafodelista"/>
        <w:spacing w:line="276" w:lineRule="auto"/>
        <w:jc w:val="both"/>
        <w:rPr>
          <w:rFonts w:ascii="Arial Narrow" w:hAnsi="Arial Narrow"/>
          <w:b/>
          <w:sz w:val="22"/>
          <w:szCs w:val="22"/>
        </w:rPr>
      </w:pPr>
    </w:p>
    <w:p w:rsidR="00771825" w:rsidRPr="00847B6D" w:rsidRDefault="00771825" w:rsidP="00847B6D">
      <w:pPr>
        <w:pStyle w:val="Prrafodelista"/>
        <w:numPr>
          <w:ilvl w:val="0"/>
          <w:numId w:val="6"/>
        </w:numPr>
        <w:spacing w:line="276" w:lineRule="auto"/>
        <w:jc w:val="both"/>
        <w:rPr>
          <w:rFonts w:ascii="Arial Narrow" w:hAnsi="Arial Narrow"/>
          <w:sz w:val="22"/>
          <w:szCs w:val="22"/>
        </w:rPr>
      </w:pPr>
      <w:r w:rsidRPr="00847B6D">
        <w:rPr>
          <w:rFonts w:ascii="Arial Narrow" w:hAnsi="Arial Narrow"/>
          <w:sz w:val="22"/>
          <w:szCs w:val="22"/>
        </w:rPr>
        <w:t xml:space="preserve">Comprender los principios y conceptos de </w:t>
      </w:r>
      <w:r w:rsidR="00F40703" w:rsidRPr="00847B6D">
        <w:rPr>
          <w:rFonts w:ascii="Arial Narrow" w:hAnsi="Arial Narrow"/>
          <w:sz w:val="22"/>
          <w:szCs w:val="22"/>
        </w:rPr>
        <w:t>modelos y simulación</w:t>
      </w:r>
      <w:r w:rsidRPr="00847B6D">
        <w:rPr>
          <w:rFonts w:ascii="Arial Narrow" w:hAnsi="Arial Narrow"/>
          <w:sz w:val="22"/>
          <w:szCs w:val="22"/>
        </w:rPr>
        <w:t xml:space="preserve"> </w:t>
      </w:r>
      <w:r w:rsidR="004D43B6" w:rsidRPr="00847B6D">
        <w:rPr>
          <w:rFonts w:ascii="Arial Narrow" w:hAnsi="Arial Narrow"/>
          <w:sz w:val="22"/>
          <w:szCs w:val="22"/>
        </w:rPr>
        <w:t xml:space="preserve">de procesos agroindustriales </w:t>
      </w:r>
      <w:r w:rsidRPr="00847B6D">
        <w:rPr>
          <w:rFonts w:ascii="Arial Narrow" w:hAnsi="Arial Narrow"/>
          <w:sz w:val="22"/>
          <w:szCs w:val="22"/>
        </w:rPr>
        <w:t>en la mejora, rendimiento de los cultivos y la eficiencia industrial en cadenas de producción</w:t>
      </w:r>
      <w:r w:rsidR="004D43B6" w:rsidRPr="00847B6D">
        <w:rPr>
          <w:rFonts w:ascii="Arial Narrow" w:hAnsi="Arial Narrow"/>
          <w:sz w:val="22"/>
          <w:szCs w:val="22"/>
        </w:rPr>
        <w:t>, logística y comercialización</w:t>
      </w:r>
      <w:r w:rsidRPr="00847B6D">
        <w:rPr>
          <w:rFonts w:ascii="Arial Narrow" w:hAnsi="Arial Narrow"/>
          <w:sz w:val="22"/>
          <w:szCs w:val="22"/>
        </w:rPr>
        <w:t>.</w:t>
      </w:r>
    </w:p>
    <w:p w:rsidR="000140FF" w:rsidRPr="00847B6D" w:rsidRDefault="000140FF" w:rsidP="00847B6D">
      <w:pPr>
        <w:pStyle w:val="Prrafodelista"/>
        <w:spacing w:line="276" w:lineRule="auto"/>
        <w:jc w:val="both"/>
        <w:rPr>
          <w:rFonts w:ascii="Arial Narrow" w:hAnsi="Arial Narrow"/>
          <w:sz w:val="22"/>
          <w:szCs w:val="22"/>
        </w:rPr>
      </w:pPr>
    </w:p>
    <w:p w:rsidR="000140FF" w:rsidRPr="00847B6D" w:rsidRDefault="00ED3103" w:rsidP="00847B6D">
      <w:pPr>
        <w:pStyle w:val="Prrafodelista"/>
        <w:numPr>
          <w:ilvl w:val="0"/>
          <w:numId w:val="6"/>
        </w:numPr>
        <w:spacing w:line="276" w:lineRule="auto"/>
        <w:jc w:val="both"/>
        <w:rPr>
          <w:rFonts w:ascii="Arial Narrow" w:hAnsi="Arial Narrow"/>
          <w:sz w:val="22"/>
          <w:szCs w:val="22"/>
        </w:rPr>
      </w:pPr>
      <w:r w:rsidRPr="00847B6D">
        <w:rPr>
          <w:rFonts w:ascii="Arial Narrow" w:hAnsi="Arial Narrow"/>
          <w:sz w:val="22"/>
          <w:szCs w:val="22"/>
        </w:rPr>
        <w:lastRenderedPageBreak/>
        <w:t>Promover el pensamiento crítico en los estudiantes med</w:t>
      </w:r>
      <w:r w:rsidR="002B0686" w:rsidRPr="00847B6D">
        <w:rPr>
          <w:rFonts w:ascii="Arial Narrow" w:hAnsi="Arial Narrow"/>
          <w:sz w:val="22"/>
          <w:szCs w:val="22"/>
        </w:rPr>
        <w:t xml:space="preserve">iante implementación de </w:t>
      </w:r>
      <w:r w:rsidR="00F40703" w:rsidRPr="00847B6D">
        <w:rPr>
          <w:rFonts w:ascii="Arial Narrow" w:hAnsi="Arial Narrow"/>
          <w:sz w:val="22"/>
          <w:szCs w:val="22"/>
        </w:rPr>
        <w:t>modelos y simulación</w:t>
      </w:r>
      <w:r w:rsidR="002B0686" w:rsidRPr="00847B6D">
        <w:rPr>
          <w:rFonts w:ascii="Arial Narrow" w:hAnsi="Arial Narrow"/>
          <w:sz w:val="22"/>
          <w:szCs w:val="22"/>
        </w:rPr>
        <w:t xml:space="preserve"> </w:t>
      </w:r>
      <w:r w:rsidR="004D43B6" w:rsidRPr="00847B6D">
        <w:rPr>
          <w:rFonts w:ascii="Arial Narrow" w:hAnsi="Arial Narrow"/>
          <w:sz w:val="22"/>
          <w:szCs w:val="22"/>
        </w:rPr>
        <w:t xml:space="preserve">de procesos agroindustriales </w:t>
      </w:r>
      <w:r w:rsidR="002B0686" w:rsidRPr="00847B6D">
        <w:rPr>
          <w:rFonts w:ascii="Arial Narrow" w:hAnsi="Arial Narrow"/>
          <w:sz w:val="22"/>
          <w:szCs w:val="22"/>
        </w:rPr>
        <w:t xml:space="preserve">en desarrollo de las practicas </w:t>
      </w:r>
      <w:r w:rsidR="000140FF" w:rsidRPr="00847B6D">
        <w:rPr>
          <w:rFonts w:ascii="Arial Narrow" w:hAnsi="Arial Narrow"/>
          <w:sz w:val="22"/>
          <w:szCs w:val="22"/>
        </w:rPr>
        <w:t xml:space="preserve">que contribuyan en la producción agrícola en Colombia y el mundo. </w:t>
      </w:r>
    </w:p>
    <w:p w:rsidR="000140FF" w:rsidRPr="00847B6D" w:rsidRDefault="000140FF" w:rsidP="00847B6D">
      <w:pPr>
        <w:pStyle w:val="Prrafodelista"/>
        <w:spacing w:line="276" w:lineRule="auto"/>
        <w:rPr>
          <w:rFonts w:ascii="Arial Narrow" w:hAnsi="Arial Narrow"/>
          <w:sz w:val="22"/>
          <w:szCs w:val="22"/>
        </w:rPr>
      </w:pPr>
    </w:p>
    <w:p w:rsidR="000140FF" w:rsidRPr="00847B6D" w:rsidRDefault="00800C1D" w:rsidP="00847B6D">
      <w:pPr>
        <w:pStyle w:val="Prrafodelista"/>
        <w:numPr>
          <w:ilvl w:val="0"/>
          <w:numId w:val="6"/>
        </w:numPr>
        <w:spacing w:line="276" w:lineRule="auto"/>
        <w:jc w:val="both"/>
        <w:rPr>
          <w:rFonts w:ascii="Arial Narrow" w:hAnsi="Arial Narrow"/>
          <w:sz w:val="22"/>
          <w:szCs w:val="22"/>
        </w:rPr>
      </w:pPr>
      <w:r w:rsidRPr="00847B6D">
        <w:rPr>
          <w:rFonts w:ascii="Arial Narrow" w:hAnsi="Arial Narrow"/>
          <w:sz w:val="22"/>
          <w:szCs w:val="22"/>
        </w:rPr>
        <w:t xml:space="preserve">Diseñar </w:t>
      </w:r>
      <w:r w:rsidR="0035643C" w:rsidRPr="00847B6D">
        <w:rPr>
          <w:rFonts w:ascii="Arial Narrow" w:hAnsi="Arial Narrow"/>
          <w:sz w:val="22"/>
          <w:szCs w:val="22"/>
        </w:rPr>
        <w:t>actividades</w:t>
      </w:r>
      <w:r w:rsidR="00D6724D" w:rsidRPr="00847B6D">
        <w:rPr>
          <w:rFonts w:ascii="Arial Narrow" w:hAnsi="Arial Narrow"/>
          <w:sz w:val="22"/>
          <w:szCs w:val="22"/>
        </w:rPr>
        <w:t xml:space="preserve"> </w:t>
      </w:r>
      <w:r w:rsidR="0035643C" w:rsidRPr="00847B6D">
        <w:rPr>
          <w:rFonts w:ascii="Arial Narrow" w:hAnsi="Arial Narrow"/>
          <w:sz w:val="22"/>
          <w:szCs w:val="22"/>
        </w:rPr>
        <w:t xml:space="preserve">y métodos de evaluación como resultado del uso </w:t>
      </w:r>
      <w:r w:rsidR="007476EE" w:rsidRPr="00847B6D">
        <w:rPr>
          <w:rFonts w:ascii="Arial Narrow" w:hAnsi="Arial Narrow"/>
          <w:sz w:val="22"/>
          <w:szCs w:val="22"/>
        </w:rPr>
        <w:t>de la técnica en el aprendizaje basado en</w:t>
      </w:r>
      <w:r w:rsidR="0035643C" w:rsidRPr="00847B6D">
        <w:rPr>
          <w:rFonts w:ascii="Arial Narrow" w:hAnsi="Arial Narrow"/>
          <w:sz w:val="22"/>
          <w:szCs w:val="22"/>
        </w:rPr>
        <w:t xml:space="preserve"> pro</w:t>
      </w:r>
      <w:r w:rsidR="004D43B6" w:rsidRPr="00847B6D">
        <w:rPr>
          <w:rFonts w:ascii="Arial Narrow" w:hAnsi="Arial Narrow"/>
          <w:sz w:val="22"/>
          <w:szCs w:val="22"/>
        </w:rPr>
        <w:t>yecto</w:t>
      </w:r>
      <w:r w:rsidR="0035643C" w:rsidRPr="00847B6D">
        <w:rPr>
          <w:rFonts w:ascii="Arial Narrow" w:hAnsi="Arial Narrow"/>
          <w:sz w:val="22"/>
          <w:szCs w:val="22"/>
        </w:rPr>
        <w:t xml:space="preserve">s </w:t>
      </w:r>
      <w:r w:rsidR="00E553A8" w:rsidRPr="00847B6D">
        <w:rPr>
          <w:rFonts w:ascii="Arial Narrow" w:hAnsi="Arial Narrow"/>
          <w:sz w:val="22"/>
          <w:szCs w:val="22"/>
        </w:rPr>
        <w:t xml:space="preserve">y </w:t>
      </w:r>
      <w:hyperlink r:id="rId7" w:history="1">
        <w:r w:rsidR="00E553A8" w:rsidRPr="00847B6D">
          <w:rPr>
            <w:rFonts w:ascii="Arial Narrow" w:hAnsi="Arial Narrow"/>
            <w:sz w:val="22"/>
            <w:szCs w:val="22"/>
          </w:rPr>
          <w:t>Simulación o Role-</w:t>
        </w:r>
        <w:proofErr w:type="spellStart"/>
        <w:r w:rsidR="00E553A8" w:rsidRPr="00847B6D">
          <w:rPr>
            <w:rFonts w:ascii="Arial Narrow" w:hAnsi="Arial Narrow"/>
            <w:sz w:val="22"/>
            <w:szCs w:val="22"/>
          </w:rPr>
          <w:t>Playing</w:t>
        </w:r>
        <w:proofErr w:type="spellEnd"/>
      </w:hyperlink>
      <w:r w:rsidR="00E553A8" w:rsidRPr="00847B6D">
        <w:rPr>
          <w:rFonts w:ascii="Arial Narrow" w:hAnsi="Arial Narrow"/>
          <w:b/>
          <w:bCs/>
          <w:sz w:val="22"/>
          <w:szCs w:val="22"/>
        </w:rPr>
        <w:t xml:space="preserve">, </w:t>
      </w:r>
      <w:r w:rsidR="0035643C" w:rsidRPr="00847B6D">
        <w:rPr>
          <w:rFonts w:ascii="Arial Narrow" w:hAnsi="Arial Narrow"/>
          <w:sz w:val="22"/>
          <w:szCs w:val="22"/>
        </w:rPr>
        <w:t>como punto de partida para la adquisición de nuevos</w:t>
      </w:r>
      <w:r w:rsidR="007476EE" w:rsidRPr="00847B6D">
        <w:rPr>
          <w:rFonts w:ascii="Arial Narrow" w:hAnsi="Arial Narrow"/>
          <w:sz w:val="22"/>
          <w:szCs w:val="22"/>
        </w:rPr>
        <w:t xml:space="preserve"> conocimientos a partir del uso de TICS Y tecnologías de la información en</w:t>
      </w:r>
      <w:r w:rsidR="0035643C" w:rsidRPr="00847B6D">
        <w:rPr>
          <w:rFonts w:ascii="Arial Narrow" w:hAnsi="Arial Narrow"/>
          <w:sz w:val="22"/>
          <w:szCs w:val="22"/>
        </w:rPr>
        <w:t xml:space="preserve"> la concepción del estudiante como protagonista de la gestión de su aprendizaje</w:t>
      </w:r>
      <w:r w:rsidR="007476EE" w:rsidRPr="00847B6D">
        <w:rPr>
          <w:rFonts w:ascii="Arial Narrow" w:hAnsi="Arial Narrow"/>
          <w:sz w:val="22"/>
          <w:szCs w:val="22"/>
        </w:rPr>
        <w:t xml:space="preserve"> de soporte</w:t>
      </w:r>
      <w:r w:rsidR="0035643C" w:rsidRPr="00847B6D">
        <w:rPr>
          <w:rFonts w:ascii="Arial Narrow" w:hAnsi="Arial Narrow"/>
          <w:sz w:val="22"/>
          <w:szCs w:val="22"/>
        </w:rPr>
        <w:t>.</w:t>
      </w:r>
    </w:p>
    <w:p w:rsidR="007476EE" w:rsidRPr="00847B6D" w:rsidRDefault="007476EE" w:rsidP="00847B6D">
      <w:pPr>
        <w:pStyle w:val="Prrafodelista"/>
        <w:spacing w:line="276" w:lineRule="auto"/>
        <w:rPr>
          <w:rFonts w:ascii="Arial Narrow" w:hAnsi="Arial Narrow"/>
          <w:sz w:val="22"/>
          <w:szCs w:val="22"/>
        </w:rPr>
      </w:pPr>
    </w:p>
    <w:p w:rsidR="00D87A93" w:rsidRPr="00847B6D" w:rsidRDefault="007476EE" w:rsidP="00847B6D">
      <w:pPr>
        <w:pStyle w:val="Prrafodelista"/>
        <w:numPr>
          <w:ilvl w:val="0"/>
          <w:numId w:val="6"/>
        </w:numPr>
        <w:spacing w:line="276" w:lineRule="auto"/>
        <w:jc w:val="both"/>
        <w:rPr>
          <w:rFonts w:ascii="Arial Narrow" w:hAnsi="Arial Narrow"/>
          <w:sz w:val="22"/>
          <w:szCs w:val="22"/>
        </w:rPr>
      </w:pPr>
      <w:r w:rsidRPr="00847B6D">
        <w:rPr>
          <w:rFonts w:ascii="Arial Narrow" w:hAnsi="Arial Narrow"/>
          <w:sz w:val="22"/>
          <w:szCs w:val="22"/>
        </w:rPr>
        <w:t xml:space="preserve">Fortalecer la participación de estudiantes en semilleros de investigación que contribuyan y participen en redes de investigación nacional e internacional entorno de la </w:t>
      </w:r>
      <w:r w:rsidR="00F40703" w:rsidRPr="00847B6D">
        <w:rPr>
          <w:rFonts w:ascii="Arial Narrow" w:hAnsi="Arial Narrow"/>
          <w:sz w:val="22"/>
          <w:szCs w:val="22"/>
        </w:rPr>
        <w:t>modelos y simulación</w:t>
      </w:r>
      <w:r w:rsidR="00E553A8" w:rsidRPr="00847B6D">
        <w:rPr>
          <w:rFonts w:ascii="Arial Narrow" w:hAnsi="Arial Narrow"/>
          <w:sz w:val="22"/>
          <w:szCs w:val="22"/>
        </w:rPr>
        <w:t xml:space="preserve"> agroindustrial</w:t>
      </w:r>
      <w:r w:rsidRPr="00847B6D">
        <w:rPr>
          <w:rFonts w:ascii="Arial Narrow" w:hAnsi="Arial Narrow"/>
          <w:sz w:val="22"/>
          <w:szCs w:val="22"/>
        </w:rPr>
        <w:t xml:space="preserve"> en Colombia y </w:t>
      </w:r>
      <w:r w:rsidR="00E553A8" w:rsidRPr="00847B6D">
        <w:rPr>
          <w:rFonts w:ascii="Arial Narrow" w:hAnsi="Arial Narrow"/>
          <w:sz w:val="22"/>
          <w:szCs w:val="22"/>
        </w:rPr>
        <w:t>a las ciencias agrícolas</w:t>
      </w:r>
      <w:r w:rsidRPr="00847B6D">
        <w:rPr>
          <w:rFonts w:ascii="Arial Narrow" w:hAnsi="Arial Narrow"/>
          <w:sz w:val="22"/>
          <w:szCs w:val="22"/>
        </w:rPr>
        <w:t>.</w:t>
      </w:r>
      <w:r w:rsidR="00E553A8" w:rsidRPr="00847B6D">
        <w:rPr>
          <w:rFonts w:ascii="Arial Narrow" w:hAnsi="Arial Narrow"/>
          <w:sz w:val="22"/>
          <w:szCs w:val="22"/>
        </w:rPr>
        <w:t xml:space="preserve"> </w:t>
      </w:r>
    </w:p>
    <w:p w:rsidR="003665A5" w:rsidRPr="00847B6D" w:rsidRDefault="003665A5" w:rsidP="00847B6D">
      <w:pPr>
        <w:spacing w:line="276" w:lineRule="auto"/>
        <w:jc w:val="both"/>
        <w:rPr>
          <w:rFonts w:ascii="Arial Narrow" w:hAnsi="Arial Narrow"/>
          <w:sz w:val="22"/>
          <w:szCs w:val="22"/>
        </w:rPr>
      </w:pPr>
    </w:p>
    <w:p w:rsidR="003665A5" w:rsidRPr="00847B6D" w:rsidRDefault="00E53975" w:rsidP="00847B6D">
      <w:pPr>
        <w:pStyle w:val="Prrafodelista"/>
        <w:numPr>
          <w:ilvl w:val="0"/>
          <w:numId w:val="1"/>
        </w:numPr>
        <w:tabs>
          <w:tab w:val="left" w:pos="4725"/>
        </w:tabs>
        <w:spacing w:line="276" w:lineRule="auto"/>
        <w:jc w:val="both"/>
        <w:rPr>
          <w:rFonts w:ascii="Arial Narrow" w:hAnsi="Arial Narrow"/>
          <w:b/>
          <w:sz w:val="22"/>
          <w:szCs w:val="22"/>
        </w:rPr>
      </w:pPr>
      <w:r w:rsidRPr="00847B6D">
        <w:rPr>
          <w:rFonts w:ascii="Arial Narrow" w:hAnsi="Arial Narrow"/>
          <w:b/>
          <w:sz w:val="22"/>
          <w:szCs w:val="22"/>
        </w:rPr>
        <w:t>Descripción</w:t>
      </w:r>
      <w:r w:rsidR="00D87A93" w:rsidRPr="00847B6D">
        <w:rPr>
          <w:rFonts w:ascii="Arial Narrow" w:hAnsi="Arial Narrow"/>
          <w:b/>
          <w:sz w:val="22"/>
          <w:szCs w:val="22"/>
        </w:rPr>
        <w:t xml:space="preserve"> </w:t>
      </w:r>
      <w:r w:rsidRPr="00847B6D">
        <w:rPr>
          <w:rFonts w:ascii="Arial Narrow" w:hAnsi="Arial Narrow"/>
          <w:b/>
          <w:sz w:val="22"/>
          <w:szCs w:val="22"/>
        </w:rPr>
        <w:t xml:space="preserve">del </w:t>
      </w:r>
      <w:r w:rsidR="00D87A93" w:rsidRPr="00847B6D">
        <w:rPr>
          <w:rFonts w:ascii="Arial Narrow" w:hAnsi="Arial Narrow"/>
          <w:b/>
          <w:sz w:val="22"/>
          <w:szCs w:val="22"/>
        </w:rPr>
        <w:t>componente de docencia</w:t>
      </w:r>
      <w:r w:rsidRPr="00847B6D">
        <w:rPr>
          <w:rFonts w:ascii="Arial Narrow" w:hAnsi="Arial Narrow"/>
          <w:b/>
          <w:sz w:val="22"/>
          <w:szCs w:val="22"/>
        </w:rPr>
        <w:t xml:space="preserve"> </w:t>
      </w:r>
    </w:p>
    <w:p w:rsidR="003665A5" w:rsidRPr="00847B6D" w:rsidRDefault="003665A5" w:rsidP="00847B6D">
      <w:pPr>
        <w:tabs>
          <w:tab w:val="left" w:pos="4725"/>
        </w:tabs>
        <w:spacing w:line="276" w:lineRule="auto"/>
        <w:jc w:val="both"/>
        <w:rPr>
          <w:rFonts w:ascii="Arial Narrow" w:hAnsi="Arial Narrow"/>
          <w:b/>
          <w:sz w:val="22"/>
          <w:szCs w:val="22"/>
        </w:rPr>
      </w:pPr>
    </w:p>
    <w:p w:rsidR="00A0368D" w:rsidRPr="00847B6D" w:rsidRDefault="003665A5" w:rsidP="00847B6D">
      <w:pPr>
        <w:tabs>
          <w:tab w:val="left" w:pos="4725"/>
        </w:tabs>
        <w:spacing w:line="276" w:lineRule="auto"/>
        <w:jc w:val="both"/>
        <w:rPr>
          <w:rFonts w:ascii="Arial Narrow" w:hAnsi="Arial Narrow"/>
          <w:sz w:val="22"/>
          <w:szCs w:val="22"/>
        </w:rPr>
      </w:pPr>
      <w:r w:rsidRPr="00847B6D">
        <w:rPr>
          <w:rFonts w:ascii="Arial Narrow" w:hAnsi="Arial Narrow"/>
          <w:sz w:val="22"/>
          <w:szCs w:val="22"/>
        </w:rPr>
        <w:t xml:space="preserve">La </w:t>
      </w:r>
      <w:r w:rsidR="00F40703" w:rsidRPr="00847B6D">
        <w:rPr>
          <w:rFonts w:ascii="Arial Narrow" w:hAnsi="Arial Narrow"/>
          <w:sz w:val="22"/>
          <w:szCs w:val="22"/>
        </w:rPr>
        <w:t>modelos y simulación</w:t>
      </w:r>
      <w:r w:rsidRPr="00847B6D">
        <w:rPr>
          <w:rFonts w:ascii="Arial Narrow" w:hAnsi="Arial Narrow"/>
          <w:sz w:val="22"/>
          <w:szCs w:val="22"/>
        </w:rPr>
        <w:t xml:space="preserve"> en Colombia relaciona</w:t>
      </w:r>
      <w:r w:rsidR="00E553A8" w:rsidRPr="00847B6D">
        <w:rPr>
          <w:rFonts w:ascii="Arial Narrow" w:hAnsi="Arial Narrow"/>
          <w:sz w:val="22"/>
          <w:szCs w:val="22"/>
        </w:rPr>
        <w:t>n</w:t>
      </w:r>
      <w:r w:rsidRPr="00847B6D">
        <w:rPr>
          <w:rFonts w:ascii="Arial Narrow" w:hAnsi="Arial Narrow"/>
          <w:sz w:val="22"/>
          <w:szCs w:val="22"/>
        </w:rPr>
        <w:t xml:space="preserve"> varias disciplinas de las ciencias agr</w:t>
      </w:r>
      <w:r w:rsidR="00E553A8" w:rsidRPr="00847B6D">
        <w:rPr>
          <w:rFonts w:ascii="Arial Narrow" w:hAnsi="Arial Narrow"/>
          <w:sz w:val="22"/>
          <w:szCs w:val="22"/>
        </w:rPr>
        <w:t>oindustriales</w:t>
      </w:r>
      <w:r w:rsidRPr="00847B6D">
        <w:rPr>
          <w:rFonts w:ascii="Arial Narrow" w:hAnsi="Arial Narrow"/>
          <w:sz w:val="22"/>
          <w:szCs w:val="22"/>
        </w:rPr>
        <w:t xml:space="preserve"> en general el objetivo de esta propuesta es que el estudiante implemente los conocimientos recibidos, en estrategias que usen </w:t>
      </w:r>
      <w:r w:rsidR="00A0368D" w:rsidRPr="00847B6D">
        <w:rPr>
          <w:rFonts w:ascii="Arial Narrow" w:hAnsi="Arial Narrow"/>
          <w:sz w:val="22"/>
          <w:szCs w:val="22"/>
        </w:rPr>
        <w:t>inteligencia artificial, tecnologías de la información, imágenes satelitales</w:t>
      </w:r>
      <w:r w:rsidR="00E553A8" w:rsidRPr="00847B6D">
        <w:rPr>
          <w:rFonts w:ascii="Arial Narrow" w:hAnsi="Arial Narrow"/>
          <w:sz w:val="22"/>
          <w:szCs w:val="22"/>
        </w:rPr>
        <w:t>, ciencias de datos,</w:t>
      </w:r>
      <w:r w:rsidR="00A0368D" w:rsidRPr="00847B6D">
        <w:rPr>
          <w:rFonts w:ascii="Arial Narrow" w:hAnsi="Arial Narrow"/>
          <w:sz w:val="22"/>
          <w:szCs w:val="22"/>
        </w:rPr>
        <w:t xml:space="preserve"> espectrometría, modelos y simulación. Para poder desarrollar este objetivo es importante promover el aprendizaje colectivo, en técnicas de aprendizajes basado en proyectos y aprendizajes basados en problemas, con un enfoque de modelo colaborativo, donde los fundamentos de la </w:t>
      </w:r>
      <w:r w:rsidR="00F40703" w:rsidRPr="00847B6D">
        <w:rPr>
          <w:rFonts w:ascii="Arial Narrow" w:hAnsi="Arial Narrow"/>
          <w:sz w:val="22"/>
          <w:szCs w:val="22"/>
        </w:rPr>
        <w:t>modelos y simulación</w:t>
      </w:r>
      <w:r w:rsidR="00A0368D" w:rsidRPr="00847B6D">
        <w:rPr>
          <w:rFonts w:ascii="Arial Narrow" w:hAnsi="Arial Narrow"/>
          <w:sz w:val="22"/>
          <w:szCs w:val="22"/>
        </w:rPr>
        <w:t xml:space="preserve"> sean aplicados. </w:t>
      </w:r>
    </w:p>
    <w:p w:rsidR="00AB4C8F" w:rsidRPr="00847B6D" w:rsidRDefault="00A0368D" w:rsidP="00847B6D">
      <w:pPr>
        <w:tabs>
          <w:tab w:val="left" w:pos="4725"/>
        </w:tabs>
        <w:spacing w:line="276" w:lineRule="auto"/>
        <w:jc w:val="both"/>
        <w:rPr>
          <w:rFonts w:ascii="Arial Narrow" w:hAnsi="Arial Narrow"/>
          <w:sz w:val="22"/>
          <w:szCs w:val="22"/>
          <w:lang w:val="es-CO"/>
        </w:rPr>
      </w:pPr>
      <w:r w:rsidRPr="00847B6D">
        <w:rPr>
          <w:rFonts w:ascii="Arial Narrow" w:hAnsi="Arial Narrow"/>
          <w:sz w:val="22"/>
          <w:szCs w:val="22"/>
        </w:rPr>
        <w:t>Este modelo colaborativo permite que los estudiantes trabajen de forma conjunta en la solución de problemas, completar tareas, e interactuar con otras personas y aprender de las mismas</w:t>
      </w:r>
      <w:r w:rsidR="00881392" w:rsidRPr="00847B6D">
        <w:rPr>
          <w:rFonts w:ascii="Arial Narrow" w:hAnsi="Arial Narrow"/>
          <w:sz w:val="22"/>
          <w:szCs w:val="22"/>
        </w:rPr>
        <w:t xml:space="preserve"> </w:t>
      </w:r>
      <w:r w:rsidR="00EF3C59" w:rsidRPr="00847B6D">
        <w:rPr>
          <w:rFonts w:ascii="Arial Narrow" w:hAnsi="Arial Narrow"/>
          <w:sz w:val="22"/>
          <w:szCs w:val="22"/>
        </w:rPr>
        <w:t>(</w:t>
      </w:r>
      <w:proofErr w:type="spellStart"/>
      <w:r w:rsidR="00EF3C59" w:rsidRPr="00847B6D">
        <w:rPr>
          <w:rFonts w:ascii="Arial Narrow" w:hAnsi="Arial Narrow"/>
          <w:sz w:val="22"/>
          <w:szCs w:val="22"/>
        </w:rPr>
        <w:t>Villacís</w:t>
      </w:r>
      <w:proofErr w:type="spellEnd"/>
      <w:r w:rsidR="00EF3C59" w:rsidRPr="00847B6D">
        <w:rPr>
          <w:rFonts w:ascii="Arial Narrow" w:hAnsi="Arial Narrow"/>
          <w:sz w:val="22"/>
          <w:szCs w:val="22"/>
        </w:rPr>
        <w:t xml:space="preserve"> et al., 2023)</w:t>
      </w:r>
      <w:r w:rsidRPr="00847B6D">
        <w:rPr>
          <w:rFonts w:ascii="Arial Narrow" w:hAnsi="Arial Narrow"/>
          <w:sz w:val="22"/>
          <w:szCs w:val="22"/>
        </w:rPr>
        <w:t xml:space="preserve">, el ser empírico permitirá que </w:t>
      </w:r>
      <w:r w:rsidR="00881392" w:rsidRPr="00847B6D">
        <w:rPr>
          <w:rFonts w:ascii="Arial Narrow" w:hAnsi="Arial Narrow"/>
          <w:sz w:val="22"/>
          <w:szCs w:val="22"/>
        </w:rPr>
        <w:t xml:space="preserve">el estudiante </w:t>
      </w:r>
      <w:r w:rsidRPr="00847B6D">
        <w:rPr>
          <w:rFonts w:ascii="Arial Narrow" w:hAnsi="Arial Narrow"/>
          <w:sz w:val="22"/>
          <w:szCs w:val="22"/>
        </w:rPr>
        <w:t xml:space="preserve">tenga un pensamiento </w:t>
      </w:r>
      <w:r w:rsidR="00881392" w:rsidRPr="00847B6D">
        <w:rPr>
          <w:rFonts w:ascii="Arial Narrow" w:hAnsi="Arial Narrow"/>
          <w:sz w:val="22"/>
          <w:szCs w:val="22"/>
        </w:rPr>
        <w:t>crítico</w:t>
      </w:r>
      <w:r w:rsidRPr="00847B6D">
        <w:rPr>
          <w:rFonts w:ascii="Arial Narrow" w:hAnsi="Arial Narrow"/>
          <w:sz w:val="22"/>
          <w:szCs w:val="22"/>
        </w:rPr>
        <w:t xml:space="preserve"> y oriente </w:t>
      </w:r>
      <w:r w:rsidR="00881392" w:rsidRPr="00847B6D">
        <w:rPr>
          <w:rFonts w:ascii="Arial Narrow" w:hAnsi="Arial Narrow"/>
          <w:sz w:val="22"/>
          <w:szCs w:val="22"/>
        </w:rPr>
        <w:t xml:space="preserve">su conocimiento en la obtención de soluciones </w:t>
      </w:r>
      <w:r w:rsidR="00EF3C59" w:rsidRPr="00847B6D">
        <w:rPr>
          <w:rFonts w:ascii="Arial Narrow" w:hAnsi="Arial Narrow"/>
          <w:sz w:val="22"/>
          <w:szCs w:val="22"/>
        </w:rPr>
        <w:t>(Gutiérrez 2019)</w:t>
      </w:r>
      <w:r w:rsidR="00881392" w:rsidRPr="00847B6D">
        <w:rPr>
          <w:rFonts w:ascii="Arial Narrow" w:hAnsi="Arial Narrow"/>
          <w:sz w:val="22"/>
          <w:szCs w:val="22"/>
        </w:rPr>
        <w:t xml:space="preserve">, que dinamicen los grupos e implementar competencias personales y sociales que faciliten </w:t>
      </w:r>
      <w:r w:rsidR="00E553A8" w:rsidRPr="00847B6D">
        <w:rPr>
          <w:rFonts w:ascii="Arial Narrow" w:hAnsi="Arial Narrow"/>
          <w:sz w:val="22"/>
          <w:szCs w:val="22"/>
        </w:rPr>
        <w:t>las relaciones humanas y permita</w:t>
      </w:r>
      <w:r w:rsidR="00881392" w:rsidRPr="00847B6D">
        <w:rPr>
          <w:rFonts w:ascii="Arial Narrow" w:hAnsi="Arial Narrow"/>
          <w:sz w:val="22"/>
          <w:szCs w:val="22"/>
        </w:rPr>
        <w:t>n desenvolverse con éxito en las diferentes disc</w:t>
      </w:r>
      <w:r w:rsidR="00E553A8" w:rsidRPr="00847B6D">
        <w:rPr>
          <w:rFonts w:ascii="Arial Narrow" w:hAnsi="Arial Narrow"/>
          <w:sz w:val="22"/>
          <w:szCs w:val="22"/>
        </w:rPr>
        <w:t>iplinas de las ciencias agrícolas</w:t>
      </w:r>
      <w:r w:rsidR="00881392" w:rsidRPr="00847B6D">
        <w:rPr>
          <w:rFonts w:ascii="Arial Narrow" w:hAnsi="Arial Narrow"/>
          <w:sz w:val="22"/>
          <w:szCs w:val="22"/>
        </w:rPr>
        <w:t xml:space="preserve">. </w:t>
      </w:r>
    </w:p>
    <w:p w:rsidR="004F600D" w:rsidRPr="00847B6D" w:rsidRDefault="00AB4C8F" w:rsidP="00847B6D">
      <w:pPr>
        <w:tabs>
          <w:tab w:val="left" w:pos="4725"/>
        </w:tabs>
        <w:spacing w:line="276" w:lineRule="auto"/>
        <w:jc w:val="both"/>
        <w:rPr>
          <w:rFonts w:ascii="Arial Narrow" w:hAnsi="Arial Narrow"/>
          <w:sz w:val="22"/>
          <w:szCs w:val="22"/>
        </w:rPr>
      </w:pPr>
      <w:r w:rsidRPr="00847B6D">
        <w:rPr>
          <w:rFonts w:ascii="Arial Narrow" w:hAnsi="Arial Narrow"/>
          <w:sz w:val="22"/>
          <w:szCs w:val="22"/>
          <w:lang w:val="es-CO"/>
        </w:rPr>
        <w:t>El estructurar el plan de trabajo permite una acertada planeación de las actividades de enseñanza y los resultados de aprendizaje</w:t>
      </w:r>
      <w:r w:rsidR="00EF3C59" w:rsidRPr="00847B6D">
        <w:rPr>
          <w:rFonts w:ascii="Arial Narrow" w:hAnsi="Arial Narrow"/>
          <w:sz w:val="22"/>
          <w:szCs w:val="22"/>
          <w:lang w:val="es-CO"/>
        </w:rPr>
        <w:t xml:space="preserve"> (</w:t>
      </w:r>
      <w:proofErr w:type="spellStart"/>
      <w:r w:rsidR="00EF3C59" w:rsidRPr="00847B6D">
        <w:rPr>
          <w:rFonts w:ascii="Arial Narrow" w:hAnsi="Arial Narrow" w:cs="Arial"/>
          <w:color w:val="222222"/>
          <w:sz w:val="22"/>
          <w:szCs w:val="22"/>
          <w:shd w:val="clear" w:color="auto" w:fill="FFFFFF"/>
        </w:rPr>
        <w:t>Springer</w:t>
      </w:r>
      <w:proofErr w:type="spellEnd"/>
      <w:r w:rsidR="00EF3C59" w:rsidRPr="00847B6D">
        <w:rPr>
          <w:rFonts w:ascii="Arial Narrow" w:hAnsi="Arial Narrow" w:cs="Arial"/>
          <w:color w:val="222222"/>
          <w:sz w:val="22"/>
          <w:szCs w:val="22"/>
          <w:shd w:val="clear" w:color="auto" w:fill="FFFFFF"/>
        </w:rPr>
        <w:t xml:space="preserve"> 2020)</w:t>
      </w:r>
      <w:r w:rsidRPr="00847B6D">
        <w:rPr>
          <w:rFonts w:ascii="Arial Narrow" w:hAnsi="Arial Narrow"/>
          <w:sz w:val="22"/>
          <w:szCs w:val="22"/>
          <w:lang w:val="es-CO"/>
        </w:rPr>
        <w:t xml:space="preserve">. </w:t>
      </w:r>
      <w:r w:rsidRPr="00847B6D">
        <w:rPr>
          <w:rFonts w:ascii="Arial Narrow" w:hAnsi="Arial Narrow"/>
          <w:sz w:val="22"/>
          <w:szCs w:val="22"/>
        </w:rPr>
        <w:t>El método empleado para la consecución de los objetivos se alinea</w:t>
      </w:r>
      <w:r w:rsidRPr="00847B6D">
        <w:rPr>
          <w:rFonts w:ascii="Arial Narrow" w:hAnsi="Arial Narrow"/>
          <w:sz w:val="22"/>
          <w:szCs w:val="22"/>
          <w:lang w:val="es-CO"/>
        </w:rPr>
        <w:t xml:space="preserve"> con la fundamentación de </w:t>
      </w:r>
      <w:proofErr w:type="spellStart"/>
      <w:r w:rsidRPr="00847B6D">
        <w:rPr>
          <w:rFonts w:ascii="Arial Narrow" w:hAnsi="Arial Narrow"/>
          <w:sz w:val="22"/>
          <w:szCs w:val="22"/>
        </w:rPr>
        <w:t>Lorin</w:t>
      </w:r>
      <w:proofErr w:type="spellEnd"/>
      <w:r w:rsidRPr="00847B6D">
        <w:rPr>
          <w:rFonts w:ascii="Arial Narrow" w:hAnsi="Arial Narrow"/>
          <w:sz w:val="22"/>
          <w:szCs w:val="22"/>
        </w:rPr>
        <w:t xml:space="preserve"> Anderson y David </w:t>
      </w:r>
      <w:proofErr w:type="spellStart"/>
      <w:r w:rsidRPr="00847B6D">
        <w:rPr>
          <w:rFonts w:ascii="Arial Narrow" w:hAnsi="Arial Narrow"/>
          <w:sz w:val="22"/>
          <w:szCs w:val="22"/>
        </w:rPr>
        <w:t>Krathwohl</w:t>
      </w:r>
      <w:proofErr w:type="spellEnd"/>
      <w:r w:rsidRPr="00847B6D">
        <w:rPr>
          <w:rFonts w:ascii="Arial Narrow" w:hAnsi="Arial Narrow"/>
          <w:sz w:val="22"/>
          <w:szCs w:val="22"/>
        </w:rPr>
        <w:t xml:space="preserve"> </w:t>
      </w:r>
      <w:r w:rsidR="00EF3C59" w:rsidRPr="00847B6D">
        <w:rPr>
          <w:rFonts w:ascii="Arial Narrow" w:hAnsi="Arial Narrow"/>
          <w:sz w:val="22"/>
          <w:szCs w:val="22"/>
        </w:rPr>
        <w:t>(Espinoza 2021)</w:t>
      </w:r>
      <w:r w:rsidRPr="00847B6D">
        <w:rPr>
          <w:rFonts w:ascii="Arial Narrow" w:hAnsi="Arial Narrow"/>
          <w:sz w:val="22"/>
          <w:szCs w:val="22"/>
        </w:rPr>
        <w:t>, estos exponen acciones estratégicas para la planificación de las sesiones de clase en la educación superior optimizando los proc</w:t>
      </w:r>
      <w:r w:rsidR="00E553A8" w:rsidRPr="00847B6D">
        <w:rPr>
          <w:rFonts w:ascii="Arial Narrow" w:hAnsi="Arial Narrow"/>
          <w:sz w:val="22"/>
          <w:szCs w:val="22"/>
        </w:rPr>
        <w:t>esos de enseñanza y aprendizaje.</w:t>
      </w:r>
      <w:r w:rsidRPr="00847B6D">
        <w:rPr>
          <w:rFonts w:ascii="Arial Narrow" w:hAnsi="Arial Narrow"/>
          <w:sz w:val="22"/>
          <w:szCs w:val="22"/>
        </w:rPr>
        <w:t xml:space="preserve"> </w:t>
      </w:r>
      <w:r w:rsidR="0038003E" w:rsidRPr="00847B6D">
        <w:rPr>
          <w:rFonts w:ascii="Arial Narrow" w:hAnsi="Arial Narrow"/>
          <w:sz w:val="22"/>
          <w:szCs w:val="22"/>
        </w:rPr>
        <w:t xml:space="preserve">Cuando el profesor enseña con aprendizaje de memoria el estudiante deberá reconocer o reproducir la información desde su memoria, pero muchos de los </w:t>
      </w:r>
      <w:r w:rsidR="00E553A8" w:rsidRPr="00847B6D">
        <w:rPr>
          <w:rFonts w:ascii="Arial Narrow" w:hAnsi="Arial Narrow"/>
          <w:sz w:val="22"/>
          <w:szCs w:val="22"/>
        </w:rPr>
        <w:t>estudiantes</w:t>
      </w:r>
      <w:r w:rsidR="0038003E" w:rsidRPr="00847B6D">
        <w:rPr>
          <w:rFonts w:ascii="Arial Narrow" w:hAnsi="Arial Narrow"/>
          <w:sz w:val="22"/>
          <w:szCs w:val="22"/>
        </w:rPr>
        <w:t xml:space="preserve"> no tienen la capacidad de retener este memorial por mucho tiempo, lo que genera caos en su aprendizaje. </w:t>
      </w:r>
    </w:p>
    <w:p w:rsidR="0038003E" w:rsidRPr="00847B6D" w:rsidRDefault="0038003E" w:rsidP="00847B6D">
      <w:pPr>
        <w:tabs>
          <w:tab w:val="left" w:pos="4725"/>
        </w:tabs>
        <w:spacing w:line="276" w:lineRule="auto"/>
        <w:jc w:val="both"/>
        <w:rPr>
          <w:rFonts w:ascii="Arial Narrow" w:hAnsi="Arial Narrow"/>
          <w:sz w:val="22"/>
          <w:szCs w:val="22"/>
        </w:rPr>
      </w:pPr>
      <w:r w:rsidRPr="00847B6D">
        <w:rPr>
          <w:rFonts w:ascii="Arial Narrow" w:hAnsi="Arial Narrow"/>
          <w:sz w:val="22"/>
          <w:szCs w:val="22"/>
        </w:rPr>
        <w:t xml:space="preserve">Una de las propuestas de </w:t>
      </w:r>
      <w:proofErr w:type="spellStart"/>
      <w:r w:rsidRPr="00847B6D">
        <w:rPr>
          <w:rFonts w:ascii="Arial Narrow" w:hAnsi="Arial Narrow"/>
          <w:sz w:val="22"/>
          <w:szCs w:val="22"/>
        </w:rPr>
        <w:t>Lorin</w:t>
      </w:r>
      <w:proofErr w:type="spellEnd"/>
      <w:r w:rsidRPr="00847B6D">
        <w:rPr>
          <w:rFonts w:ascii="Arial Narrow" w:hAnsi="Arial Narrow"/>
          <w:sz w:val="22"/>
          <w:szCs w:val="22"/>
        </w:rPr>
        <w:t xml:space="preserve"> Anderson y David </w:t>
      </w:r>
      <w:proofErr w:type="spellStart"/>
      <w:r w:rsidRPr="00847B6D">
        <w:rPr>
          <w:rFonts w:ascii="Arial Narrow" w:hAnsi="Arial Narrow"/>
          <w:sz w:val="22"/>
          <w:szCs w:val="22"/>
        </w:rPr>
        <w:t>Krathwohl</w:t>
      </w:r>
      <w:proofErr w:type="spellEnd"/>
      <w:r w:rsidRPr="00847B6D">
        <w:rPr>
          <w:rFonts w:ascii="Arial Narrow" w:hAnsi="Arial Narrow"/>
          <w:sz w:val="22"/>
          <w:szCs w:val="22"/>
        </w:rPr>
        <w:t xml:space="preserve"> esta enmarcadas en identificar las características de un concepto o un principio para construir un proceso o instrucción</w:t>
      </w:r>
      <w:r w:rsidR="00AA0F50" w:rsidRPr="00847B6D">
        <w:rPr>
          <w:rFonts w:ascii="Arial Narrow" w:hAnsi="Arial Narrow"/>
          <w:sz w:val="22"/>
          <w:szCs w:val="22"/>
        </w:rPr>
        <w:t xml:space="preserve"> (Acuña 2017)</w:t>
      </w:r>
      <w:r w:rsidRPr="00847B6D">
        <w:rPr>
          <w:rFonts w:ascii="Arial Narrow" w:hAnsi="Arial Narrow"/>
          <w:sz w:val="22"/>
          <w:szCs w:val="22"/>
        </w:rPr>
        <w:t xml:space="preserve">. Las estrategias metodológicas entonces permitirán realizar una exposición o una pregunta e hipótesis sobre un tema al respecto de la </w:t>
      </w:r>
      <w:r w:rsidR="00F40703" w:rsidRPr="00847B6D">
        <w:rPr>
          <w:rFonts w:ascii="Arial Narrow" w:hAnsi="Arial Narrow"/>
          <w:sz w:val="22"/>
          <w:szCs w:val="22"/>
        </w:rPr>
        <w:t>modelos y simulación</w:t>
      </w:r>
      <w:r w:rsidR="00E553A8" w:rsidRPr="00847B6D">
        <w:rPr>
          <w:rFonts w:ascii="Arial Narrow" w:hAnsi="Arial Narrow"/>
          <w:sz w:val="22"/>
          <w:szCs w:val="22"/>
        </w:rPr>
        <w:t xml:space="preserve"> en procesos agroindustriales donde por medio</w:t>
      </w:r>
      <w:r w:rsidRPr="00847B6D">
        <w:rPr>
          <w:rFonts w:ascii="Arial Narrow" w:hAnsi="Arial Narrow"/>
          <w:sz w:val="22"/>
          <w:szCs w:val="22"/>
        </w:rPr>
        <w:t xml:space="preserve"> de proyectos, talleres discusiones </w:t>
      </w:r>
      <w:r w:rsidRPr="00847B6D">
        <w:rPr>
          <w:rFonts w:ascii="Arial Narrow" w:hAnsi="Arial Narrow"/>
          <w:sz w:val="22"/>
          <w:szCs w:val="22"/>
        </w:rPr>
        <w:lastRenderedPageBreak/>
        <w:t>en grupos estará en la capacidad de buscar una solución o alternativa que permita llevar a buen término su proyecto</w:t>
      </w:r>
      <w:r w:rsidR="00EF3C59" w:rsidRPr="00847B6D">
        <w:rPr>
          <w:rFonts w:ascii="Arial Narrow" w:hAnsi="Arial Narrow"/>
          <w:sz w:val="22"/>
          <w:szCs w:val="22"/>
        </w:rPr>
        <w:t xml:space="preserve"> (Escobar 2016)</w:t>
      </w:r>
      <w:r w:rsidRPr="00847B6D">
        <w:rPr>
          <w:rFonts w:ascii="Arial Narrow" w:hAnsi="Arial Narrow"/>
          <w:sz w:val="22"/>
          <w:szCs w:val="22"/>
        </w:rPr>
        <w:t xml:space="preserve">. </w:t>
      </w:r>
    </w:p>
    <w:p w:rsidR="00756713" w:rsidRPr="00D709C2" w:rsidRDefault="004F600D" w:rsidP="00847B6D">
      <w:pPr>
        <w:tabs>
          <w:tab w:val="left" w:pos="4725"/>
        </w:tabs>
        <w:spacing w:line="276" w:lineRule="auto"/>
        <w:jc w:val="both"/>
        <w:rPr>
          <w:rFonts w:ascii="Arial Narrow" w:hAnsi="Arial Narrow"/>
          <w:sz w:val="22"/>
          <w:szCs w:val="22"/>
        </w:rPr>
      </w:pPr>
      <w:r w:rsidRPr="00847B6D">
        <w:rPr>
          <w:rFonts w:ascii="Arial Narrow" w:hAnsi="Arial Narrow"/>
          <w:sz w:val="22"/>
          <w:szCs w:val="22"/>
        </w:rPr>
        <w:t>Dentro de la</w:t>
      </w:r>
      <w:r w:rsidR="002264BB" w:rsidRPr="00847B6D">
        <w:rPr>
          <w:rFonts w:ascii="Arial Narrow" w:hAnsi="Arial Narrow"/>
          <w:sz w:val="22"/>
          <w:szCs w:val="22"/>
        </w:rPr>
        <w:t xml:space="preserve"> fundamentación expuesta por </w:t>
      </w:r>
      <w:proofErr w:type="spellStart"/>
      <w:r w:rsidR="002264BB" w:rsidRPr="00847B6D">
        <w:rPr>
          <w:rFonts w:ascii="Arial Narrow" w:hAnsi="Arial Narrow"/>
          <w:sz w:val="22"/>
          <w:szCs w:val="22"/>
        </w:rPr>
        <w:t>Lorin</w:t>
      </w:r>
      <w:proofErr w:type="spellEnd"/>
      <w:r w:rsidR="002264BB" w:rsidRPr="00847B6D">
        <w:rPr>
          <w:rFonts w:ascii="Arial Narrow" w:hAnsi="Arial Narrow"/>
          <w:sz w:val="22"/>
          <w:szCs w:val="22"/>
        </w:rPr>
        <w:t xml:space="preserve"> Anderson y David </w:t>
      </w:r>
      <w:proofErr w:type="spellStart"/>
      <w:r w:rsidR="002264BB" w:rsidRPr="00847B6D">
        <w:rPr>
          <w:rFonts w:ascii="Arial Narrow" w:hAnsi="Arial Narrow"/>
          <w:sz w:val="22"/>
          <w:szCs w:val="22"/>
        </w:rPr>
        <w:t>Krathwohl</w:t>
      </w:r>
      <w:proofErr w:type="spellEnd"/>
      <w:r w:rsidR="002264BB" w:rsidRPr="00847B6D">
        <w:rPr>
          <w:rFonts w:ascii="Arial Narrow" w:hAnsi="Arial Narrow"/>
          <w:sz w:val="22"/>
          <w:szCs w:val="22"/>
        </w:rPr>
        <w:t xml:space="preserve"> se manifiesta </w:t>
      </w:r>
      <w:r w:rsidRPr="00847B6D">
        <w:rPr>
          <w:rFonts w:ascii="Arial Narrow" w:hAnsi="Arial Narrow"/>
          <w:sz w:val="22"/>
          <w:szCs w:val="22"/>
        </w:rPr>
        <w:t>que,</w:t>
      </w:r>
      <w:r w:rsidR="002264BB" w:rsidRPr="00847B6D">
        <w:rPr>
          <w:rFonts w:ascii="Arial Narrow" w:hAnsi="Arial Narrow"/>
          <w:sz w:val="22"/>
          <w:szCs w:val="22"/>
        </w:rPr>
        <w:t xml:space="preserve"> al ejecutar, realizar, llevar</w:t>
      </w:r>
      <w:r w:rsidRPr="00847B6D">
        <w:rPr>
          <w:rFonts w:ascii="Arial Narrow" w:hAnsi="Arial Narrow"/>
          <w:sz w:val="22"/>
          <w:szCs w:val="22"/>
        </w:rPr>
        <w:t xml:space="preserve"> a cabo, e implementar, </w:t>
      </w:r>
      <w:r w:rsidR="002264BB" w:rsidRPr="00847B6D">
        <w:rPr>
          <w:rFonts w:ascii="Arial Narrow" w:hAnsi="Arial Narrow"/>
          <w:sz w:val="22"/>
          <w:szCs w:val="22"/>
        </w:rPr>
        <w:t>se afronta con pensamiento crítico una tarea, ejercic</w:t>
      </w:r>
      <w:r w:rsidRPr="00847B6D">
        <w:rPr>
          <w:rFonts w:ascii="Arial Narrow" w:hAnsi="Arial Narrow"/>
          <w:sz w:val="22"/>
          <w:szCs w:val="22"/>
        </w:rPr>
        <w:t>io o proyecto</w:t>
      </w:r>
      <w:r w:rsidR="00AA0F50" w:rsidRPr="00847B6D">
        <w:rPr>
          <w:rFonts w:ascii="Arial Narrow" w:hAnsi="Arial Narrow"/>
          <w:sz w:val="22"/>
          <w:szCs w:val="22"/>
        </w:rPr>
        <w:t xml:space="preserve"> (Ballesteros et., al 2021)</w:t>
      </w:r>
      <w:r w:rsidRPr="00847B6D">
        <w:rPr>
          <w:rFonts w:ascii="Arial Narrow" w:hAnsi="Arial Narrow"/>
          <w:sz w:val="22"/>
          <w:szCs w:val="22"/>
        </w:rPr>
        <w:t>. El ejercicio de</w:t>
      </w:r>
      <w:r w:rsidR="002264BB" w:rsidRPr="00847B6D">
        <w:rPr>
          <w:rFonts w:ascii="Arial Narrow" w:hAnsi="Arial Narrow"/>
          <w:sz w:val="22"/>
          <w:szCs w:val="22"/>
        </w:rPr>
        <w:t xml:space="preserve"> realizar estas acciones</w:t>
      </w:r>
      <w:r w:rsidRPr="00847B6D">
        <w:rPr>
          <w:rFonts w:ascii="Arial Narrow" w:hAnsi="Arial Narrow"/>
          <w:sz w:val="22"/>
          <w:szCs w:val="22"/>
        </w:rPr>
        <w:t xml:space="preserve"> consiste en seleccionar un procedimiento para realizar una tarea que</w:t>
      </w:r>
      <w:r w:rsidR="002264BB" w:rsidRPr="00847B6D">
        <w:rPr>
          <w:rFonts w:ascii="Arial Narrow" w:hAnsi="Arial Narrow"/>
          <w:sz w:val="22"/>
          <w:szCs w:val="22"/>
        </w:rPr>
        <w:t xml:space="preserve"> será un paso a paso en un orden determinado que </w:t>
      </w:r>
      <w:r w:rsidRPr="00847B6D">
        <w:rPr>
          <w:rFonts w:ascii="Arial Narrow" w:hAnsi="Arial Narrow"/>
          <w:sz w:val="22"/>
          <w:szCs w:val="22"/>
        </w:rPr>
        <w:t>al</w:t>
      </w:r>
      <w:r w:rsidR="002264BB" w:rsidRPr="00847B6D">
        <w:rPr>
          <w:rFonts w:ascii="Arial Narrow" w:hAnsi="Arial Narrow"/>
          <w:sz w:val="22"/>
          <w:szCs w:val="22"/>
        </w:rPr>
        <w:t xml:space="preserve"> realiza</w:t>
      </w:r>
      <w:r w:rsidRPr="00847B6D">
        <w:rPr>
          <w:rFonts w:ascii="Arial Narrow" w:hAnsi="Arial Narrow"/>
          <w:sz w:val="22"/>
          <w:szCs w:val="22"/>
        </w:rPr>
        <w:t>rse</w:t>
      </w:r>
      <w:r w:rsidR="002264BB" w:rsidRPr="00847B6D">
        <w:rPr>
          <w:rFonts w:ascii="Arial Narrow" w:hAnsi="Arial Narrow"/>
          <w:sz w:val="22"/>
          <w:szCs w:val="22"/>
        </w:rPr>
        <w:t xml:space="preserve"> de manera coherente será una respuesta a la necesidad que se </w:t>
      </w:r>
      <w:r w:rsidR="00D76B49" w:rsidRPr="00847B6D">
        <w:rPr>
          <w:rFonts w:ascii="Arial Narrow" w:hAnsi="Arial Narrow"/>
          <w:sz w:val="22"/>
          <w:szCs w:val="22"/>
        </w:rPr>
        <w:t>está</w:t>
      </w:r>
      <w:r w:rsidR="00D709C2">
        <w:rPr>
          <w:rFonts w:ascii="Arial Narrow" w:hAnsi="Arial Narrow"/>
          <w:sz w:val="22"/>
          <w:szCs w:val="22"/>
        </w:rPr>
        <w:t xml:space="preserve"> planteando</w:t>
      </w:r>
    </w:p>
    <w:p w:rsidR="00B244E3" w:rsidRPr="00847B6D" w:rsidRDefault="00090397" w:rsidP="00847B6D">
      <w:pPr>
        <w:tabs>
          <w:tab w:val="left" w:pos="4725"/>
        </w:tabs>
        <w:spacing w:line="276" w:lineRule="auto"/>
        <w:jc w:val="both"/>
        <w:rPr>
          <w:rFonts w:ascii="Arial Narrow" w:hAnsi="Arial Narrow"/>
          <w:b/>
          <w:sz w:val="22"/>
          <w:szCs w:val="22"/>
        </w:rPr>
      </w:pPr>
      <w:r w:rsidRPr="00847B6D">
        <w:rPr>
          <w:rFonts w:ascii="Arial Narrow" w:hAnsi="Arial Narrow"/>
          <w:b/>
          <w:sz w:val="22"/>
          <w:szCs w:val="22"/>
        </w:rPr>
        <w:t xml:space="preserve">3.1 </w:t>
      </w:r>
      <w:r w:rsidR="00C56F80" w:rsidRPr="00847B6D">
        <w:rPr>
          <w:rFonts w:ascii="Arial Narrow" w:hAnsi="Arial Narrow"/>
          <w:b/>
          <w:sz w:val="22"/>
          <w:szCs w:val="22"/>
        </w:rPr>
        <w:t xml:space="preserve">Herramientas </w:t>
      </w:r>
      <w:r w:rsidR="00B244E3" w:rsidRPr="00847B6D">
        <w:rPr>
          <w:rFonts w:ascii="Arial Narrow" w:hAnsi="Arial Narrow"/>
          <w:b/>
          <w:sz w:val="22"/>
          <w:szCs w:val="22"/>
        </w:rPr>
        <w:t>de</w:t>
      </w:r>
      <w:r w:rsidR="00C56F80" w:rsidRPr="00847B6D">
        <w:rPr>
          <w:rFonts w:ascii="Arial Narrow" w:hAnsi="Arial Narrow"/>
          <w:b/>
          <w:sz w:val="22"/>
          <w:szCs w:val="22"/>
        </w:rPr>
        <w:t xml:space="preserve"> </w:t>
      </w:r>
      <w:r w:rsidR="00B244E3" w:rsidRPr="00847B6D">
        <w:rPr>
          <w:rFonts w:ascii="Arial Narrow" w:hAnsi="Arial Narrow"/>
          <w:b/>
          <w:sz w:val="22"/>
          <w:szCs w:val="22"/>
        </w:rPr>
        <w:t xml:space="preserve">la Tecnología de la Información y la Comunicación en los procesos de aprendizaje en </w:t>
      </w:r>
      <w:r w:rsidR="00F40703" w:rsidRPr="00847B6D">
        <w:rPr>
          <w:rFonts w:ascii="Arial Narrow" w:hAnsi="Arial Narrow"/>
          <w:b/>
          <w:sz w:val="22"/>
          <w:szCs w:val="22"/>
        </w:rPr>
        <w:t>modelos y simulación</w:t>
      </w:r>
      <w:r w:rsidR="00E553A8" w:rsidRPr="00847B6D">
        <w:rPr>
          <w:rFonts w:ascii="Arial Narrow" w:hAnsi="Arial Narrow"/>
          <w:b/>
          <w:sz w:val="22"/>
          <w:szCs w:val="22"/>
        </w:rPr>
        <w:t xml:space="preserve"> en procesos agroindustriales</w:t>
      </w:r>
      <w:r w:rsidR="00B244E3" w:rsidRPr="00847B6D">
        <w:rPr>
          <w:rFonts w:ascii="Arial Narrow" w:hAnsi="Arial Narrow"/>
          <w:b/>
          <w:sz w:val="22"/>
          <w:szCs w:val="22"/>
        </w:rPr>
        <w:t>.</w:t>
      </w:r>
    </w:p>
    <w:p w:rsidR="005C426F" w:rsidRPr="00847B6D" w:rsidRDefault="00B244E3" w:rsidP="00847B6D">
      <w:pPr>
        <w:tabs>
          <w:tab w:val="left" w:pos="4725"/>
        </w:tabs>
        <w:spacing w:line="276" w:lineRule="auto"/>
        <w:jc w:val="both"/>
        <w:rPr>
          <w:rFonts w:ascii="Arial Narrow" w:hAnsi="Arial Narrow"/>
          <w:sz w:val="22"/>
          <w:szCs w:val="22"/>
        </w:rPr>
      </w:pPr>
      <w:r w:rsidRPr="00847B6D">
        <w:rPr>
          <w:rFonts w:ascii="Arial Narrow" w:hAnsi="Arial Narrow"/>
          <w:sz w:val="22"/>
          <w:szCs w:val="22"/>
          <w:lang w:val="es-CO"/>
        </w:rPr>
        <w:t>La enseñanza en la</w:t>
      </w:r>
      <w:r w:rsidR="00E553A8" w:rsidRPr="00847B6D">
        <w:rPr>
          <w:rFonts w:ascii="Arial Narrow" w:hAnsi="Arial Narrow"/>
          <w:sz w:val="22"/>
          <w:szCs w:val="22"/>
          <w:lang w:val="es-CO"/>
        </w:rPr>
        <w:t xml:space="preserve"> generación de</w:t>
      </w:r>
      <w:r w:rsidRPr="00847B6D">
        <w:rPr>
          <w:rFonts w:ascii="Arial Narrow" w:hAnsi="Arial Narrow"/>
          <w:sz w:val="22"/>
          <w:szCs w:val="22"/>
          <w:lang w:val="es-CO"/>
        </w:rPr>
        <w:t xml:space="preserve"> </w:t>
      </w:r>
      <w:r w:rsidR="00F40703" w:rsidRPr="00847B6D">
        <w:rPr>
          <w:rFonts w:ascii="Arial Narrow" w:hAnsi="Arial Narrow"/>
          <w:sz w:val="22"/>
          <w:szCs w:val="22"/>
        </w:rPr>
        <w:t>modelos y simulación</w:t>
      </w:r>
      <w:r w:rsidRPr="00847B6D">
        <w:rPr>
          <w:rFonts w:ascii="Arial Narrow" w:hAnsi="Arial Narrow"/>
          <w:sz w:val="22"/>
          <w:szCs w:val="22"/>
          <w:lang w:val="es-CO"/>
        </w:rPr>
        <w:t xml:space="preserve"> </w:t>
      </w:r>
      <w:r w:rsidRPr="00847B6D">
        <w:rPr>
          <w:rFonts w:ascii="Arial Narrow" w:hAnsi="Arial Narrow"/>
          <w:sz w:val="22"/>
          <w:szCs w:val="22"/>
        </w:rPr>
        <w:t>está</w:t>
      </w:r>
      <w:r w:rsidRPr="00847B6D">
        <w:rPr>
          <w:rFonts w:ascii="Arial Narrow" w:hAnsi="Arial Narrow"/>
          <w:sz w:val="22"/>
          <w:szCs w:val="22"/>
          <w:lang w:val="es-CO"/>
        </w:rPr>
        <w:t xml:space="preserve"> estrechamente </w:t>
      </w:r>
      <w:r w:rsidRPr="00847B6D">
        <w:rPr>
          <w:rFonts w:ascii="Arial Narrow" w:hAnsi="Arial Narrow"/>
          <w:sz w:val="22"/>
          <w:szCs w:val="22"/>
        </w:rPr>
        <w:t>relacionada</w:t>
      </w:r>
      <w:r w:rsidRPr="00847B6D">
        <w:rPr>
          <w:rFonts w:ascii="Arial Narrow" w:hAnsi="Arial Narrow"/>
          <w:sz w:val="22"/>
          <w:szCs w:val="22"/>
          <w:lang w:val="es-CO"/>
        </w:rPr>
        <w:t xml:space="preserve"> con el uso </w:t>
      </w:r>
      <w:r w:rsidRPr="00847B6D">
        <w:rPr>
          <w:rFonts w:ascii="Arial Narrow" w:hAnsi="Arial Narrow"/>
          <w:sz w:val="22"/>
          <w:szCs w:val="22"/>
        </w:rPr>
        <w:t xml:space="preserve">de la Tecnología de la Información y la Comunicación </w:t>
      </w:r>
      <w:r w:rsidR="00E370BD" w:rsidRPr="00847B6D">
        <w:rPr>
          <w:rFonts w:ascii="Arial Narrow" w:hAnsi="Arial Narrow"/>
          <w:sz w:val="22"/>
          <w:szCs w:val="22"/>
        </w:rPr>
        <w:t xml:space="preserve">(Ramos </w:t>
      </w:r>
      <w:r w:rsidR="00C331E2" w:rsidRPr="00847B6D">
        <w:rPr>
          <w:rFonts w:ascii="Arial Narrow" w:hAnsi="Arial Narrow"/>
          <w:sz w:val="22"/>
          <w:szCs w:val="22"/>
        </w:rPr>
        <w:t>2022)</w:t>
      </w:r>
      <w:r w:rsidRPr="00847B6D">
        <w:rPr>
          <w:rFonts w:ascii="Arial Narrow" w:hAnsi="Arial Narrow"/>
          <w:sz w:val="22"/>
          <w:szCs w:val="22"/>
        </w:rPr>
        <w:t xml:space="preserve">, en las diferentes actividades que implican </w:t>
      </w:r>
      <w:r w:rsidR="00F40703" w:rsidRPr="00847B6D">
        <w:rPr>
          <w:rFonts w:ascii="Arial Narrow" w:hAnsi="Arial Narrow"/>
          <w:sz w:val="22"/>
          <w:szCs w:val="22"/>
        </w:rPr>
        <w:t>modelos y simulación</w:t>
      </w:r>
      <w:r w:rsidRPr="00847B6D">
        <w:rPr>
          <w:rFonts w:ascii="Arial Narrow" w:hAnsi="Arial Narrow"/>
          <w:sz w:val="22"/>
          <w:szCs w:val="22"/>
        </w:rPr>
        <w:t xml:space="preserve">, se debe contar con </w:t>
      </w:r>
      <w:r w:rsidR="00E553A8" w:rsidRPr="00847B6D">
        <w:rPr>
          <w:rFonts w:ascii="Arial Narrow" w:hAnsi="Arial Narrow"/>
          <w:sz w:val="22"/>
          <w:szCs w:val="22"/>
        </w:rPr>
        <w:t>software especializados</w:t>
      </w:r>
      <w:r w:rsidRPr="00847B6D">
        <w:rPr>
          <w:rFonts w:ascii="Arial Narrow" w:hAnsi="Arial Narrow"/>
          <w:sz w:val="22"/>
          <w:szCs w:val="22"/>
        </w:rPr>
        <w:t xml:space="preserve">, esto hace que parte del que hacer se pueda visualizar antes de tomar decisiones o de empezar a implementar algún </w:t>
      </w:r>
      <w:r w:rsidR="005C426F" w:rsidRPr="00847B6D">
        <w:rPr>
          <w:rFonts w:ascii="Arial Narrow" w:hAnsi="Arial Narrow"/>
          <w:sz w:val="22"/>
          <w:szCs w:val="22"/>
        </w:rPr>
        <w:t>proceso.</w:t>
      </w:r>
    </w:p>
    <w:p w:rsidR="00B244E3" w:rsidRPr="00847B6D" w:rsidRDefault="00B244E3" w:rsidP="00847B6D">
      <w:pPr>
        <w:tabs>
          <w:tab w:val="left" w:pos="4725"/>
        </w:tabs>
        <w:spacing w:line="276" w:lineRule="auto"/>
        <w:jc w:val="both"/>
        <w:rPr>
          <w:rFonts w:ascii="Arial Narrow" w:hAnsi="Arial Narrow"/>
          <w:sz w:val="22"/>
          <w:szCs w:val="22"/>
        </w:rPr>
      </w:pPr>
      <w:r w:rsidRPr="00847B6D">
        <w:rPr>
          <w:rFonts w:ascii="Arial Narrow" w:hAnsi="Arial Narrow"/>
          <w:sz w:val="22"/>
          <w:szCs w:val="22"/>
        </w:rPr>
        <w:t xml:space="preserve"> </w:t>
      </w:r>
      <w:r w:rsidR="005C426F" w:rsidRPr="00847B6D">
        <w:rPr>
          <w:rFonts w:ascii="Arial Narrow" w:hAnsi="Arial Narrow"/>
          <w:sz w:val="22"/>
          <w:szCs w:val="22"/>
        </w:rPr>
        <w:t>L</w:t>
      </w:r>
      <w:r w:rsidRPr="00847B6D">
        <w:rPr>
          <w:rFonts w:ascii="Arial Narrow" w:hAnsi="Arial Narrow"/>
          <w:sz w:val="22"/>
          <w:szCs w:val="22"/>
        </w:rPr>
        <w:t xml:space="preserve">os sistemas </w:t>
      </w:r>
      <w:r w:rsidR="005C426F" w:rsidRPr="00847B6D">
        <w:rPr>
          <w:rFonts w:ascii="Arial Narrow" w:hAnsi="Arial Narrow"/>
          <w:sz w:val="22"/>
          <w:szCs w:val="22"/>
        </w:rPr>
        <w:t xml:space="preserve">satelitales </w:t>
      </w:r>
      <w:r w:rsidR="003B564B" w:rsidRPr="00847B6D">
        <w:rPr>
          <w:rFonts w:ascii="Arial Narrow" w:hAnsi="Arial Narrow"/>
          <w:sz w:val="22"/>
          <w:szCs w:val="22"/>
        </w:rPr>
        <w:t xml:space="preserve">proporcionan un </w:t>
      </w:r>
      <w:r w:rsidR="00B41FCA" w:rsidRPr="00847B6D">
        <w:rPr>
          <w:rFonts w:ascii="Arial Narrow" w:hAnsi="Arial Narrow"/>
          <w:sz w:val="22"/>
          <w:szCs w:val="22"/>
        </w:rPr>
        <w:t>conjunto</w:t>
      </w:r>
      <w:r w:rsidR="003B564B" w:rsidRPr="00847B6D">
        <w:rPr>
          <w:rFonts w:ascii="Arial Narrow" w:hAnsi="Arial Narrow"/>
          <w:sz w:val="22"/>
          <w:szCs w:val="22"/>
        </w:rPr>
        <w:t xml:space="preserve"> de datos </w:t>
      </w:r>
      <w:r w:rsidR="006E347E" w:rsidRPr="00847B6D">
        <w:rPr>
          <w:rFonts w:ascii="Arial Narrow" w:hAnsi="Arial Narrow"/>
          <w:sz w:val="22"/>
          <w:szCs w:val="22"/>
        </w:rPr>
        <w:t xml:space="preserve">de producción manejo y control </w:t>
      </w:r>
      <w:r w:rsidR="003B564B" w:rsidRPr="00847B6D">
        <w:rPr>
          <w:rFonts w:ascii="Arial Narrow" w:hAnsi="Arial Narrow"/>
          <w:sz w:val="22"/>
          <w:szCs w:val="22"/>
        </w:rPr>
        <w:t>de la NASA, en apoyo a las necesidades agrícolas</w:t>
      </w:r>
      <w:r w:rsidR="00B41FCA" w:rsidRPr="00847B6D">
        <w:rPr>
          <w:rFonts w:ascii="Arial Narrow" w:hAnsi="Arial Narrow"/>
          <w:sz w:val="22"/>
          <w:szCs w:val="22"/>
        </w:rPr>
        <w:t xml:space="preserve"> </w:t>
      </w:r>
      <w:r w:rsidR="00E370BD" w:rsidRPr="00847B6D">
        <w:rPr>
          <w:rFonts w:ascii="Arial Narrow" w:hAnsi="Arial Narrow"/>
          <w:sz w:val="22"/>
          <w:szCs w:val="22"/>
        </w:rPr>
        <w:t>(Chávez, O, &amp; Bautista, H. 2005)</w:t>
      </w:r>
      <w:r w:rsidR="003B564B" w:rsidRPr="00847B6D">
        <w:rPr>
          <w:rFonts w:ascii="Arial Narrow" w:hAnsi="Arial Narrow"/>
          <w:sz w:val="22"/>
          <w:szCs w:val="22"/>
        </w:rPr>
        <w:t>, que permiten realizar tareas conjuntas</w:t>
      </w:r>
      <w:r w:rsidR="006E347E" w:rsidRPr="00847B6D">
        <w:rPr>
          <w:rFonts w:ascii="Arial Narrow" w:hAnsi="Arial Narrow"/>
          <w:sz w:val="22"/>
          <w:szCs w:val="22"/>
        </w:rPr>
        <w:t>.</w:t>
      </w:r>
      <w:r w:rsidR="003B564B" w:rsidRPr="00847B6D">
        <w:rPr>
          <w:rFonts w:ascii="Arial Narrow" w:hAnsi="Arial Narrow"/>
          <w:sz w:val="22"/>
          <w:szCs w:val="22"/>
        </w:rPr>
        <w:t xml:space="preserve"> </w:t>
      </w:r>
      <w:r w:rsidR="006A5D82" w:rsidRPr="00847B6D">
        <w:rPr>
          <w:rFonts w:ascii="Arial Narrow" w:hAnsi="Arial Narrow"/>
          <w:sz w:val="22"/>
          <w:szCs w:val="22"/>
        </w:rPr>
        <w:t>La herra</w:t>
      </w:r>
      <w:r w:rsidR="00AE13EB" w:rsidRPr="00847B6D">
        <w:rPr>
          <w:rFonts w:ascii="Arial Narrow" w:hAnsi="Arial Narrow"/>
          <w:sz w:val="22"/>
          <w:szCs w:val="22"/>
        </w:rPr>
        <w:t xml:space="preserve">mienta NASAPOWER, sirven como soporte al momento de analizar un conjunto de datos establecido para poder modelar, simular o detallar alguna información que se requiera en las labores de </w:t>
      </w:r>
      <w:r w:rsidR="00F40703" w:rsidRPr="00847B6D">
        <w:rPr>
          <w:rFonts w:ascii="Arial Narrow" w:hAnsi="Arial Narrow"/>
          <w:sz w:val="22"/>
          <w:szCs w:val="22"/>
        </w:rPr>
        <w:t>modelos y simulación</w:t>
      </w:r>
      <w:r w:rsidR="00AE13EB" w:rsidRPr="00847B6D">
        <w:rPr>
          <w:rFonts w:ascii="Arial Narrow" w:hAnsi="Arial Narrow"/>
          <w:sz w:val="22"/>
          <w:szCs w:val="22"/>
        </w:rPr>
        <w:t xml:space="preserve"> </w:t>
      </w:r>
      <w:r w:rsidR="006E347E" w:rsidRPr="00847B6D">
        <w:rPr>
          <w:rFonts w:ascii="Arial Narrow" w:hAnsi="Arial Narrow"/>
          <w:sz w:val="22"/>
          <w:szCs w:val="22"/>
        </w:rPr>
        <w:t>en procesos agroindustriales.</w:t>
      </w:r>
    </w:p>
    <w:p w:rsidR="00AE13EB" w:rsidRPr="00847B6D" w:rsidRDefault="00AE13EB" w:rsidP="00847B6D">
      <w:pPr>
        <w:tabs>
          <w:tab w:val="left" w:pos="4725"/>
        </w:tabs>
        <w:spacing w:line="276" w:lineRule="auto"/>
        <w:jc w:val="both"/>
        <w:rPr>
          <w:rFonts w:ascii="Arial Narrow" w:hAnsi="Arial Narrow"/>
          <w:sz w:val="22"/>
          <w:szCs w:val="22"/>
        </w:rPr>
      </w:pPr>
      <w:r w:rsidRPr="00847B6D">
        <w:rPr>
          <w:rFonts w:ascii="Arial Narrow" w:hAnsi="Arial Narrow"/>
          <w:sz w:val="22"/>
          <w:szCs w:val="22"/>
        </w:rPr>
        <w:t>La herramienta NASAPOWER constituye un papel fundamental en la realizac</w:t>
      </w:r>
      <w:bookmarkStart w:id="0" w:name="_GoBack"/>
      <w:bookmarkEnd w:id="0"/>
      <w:r w:rsidRPr="00847B6D">
        <w:rPr>
          <w:rFonts w:ascii="Arial Narrow" w:hAnsi="Arial Narrow"/>
          <w:sz w:val="22"/>
          <w:szCs w:val="22"/>
        </w:rPr>
        <w:t xml:space="preserve">ión de imágenes </w:t>
      </w:r>
      <w:r w:rsidR="006E347E" w:rsidRPr="00847B6D">
        <w:rPr>
          <w:rFonts w:ascii="Arial Narrow" w:hAnsi="Arial Narrow"/>
          <w:sz w:val="22"/>
          <w:szCs w:val="22"/>
        </w:rPr>
        <w:t xml:space="preserve">satelitales, la obtención de datos en tiempo real de producciones, </w:t>
      </w:r>
      <w:r w:rsidRPr="00847B6D">
        <w:rPr>
          <w:rFonts w:ascii="Arial Narrow" w:hAnsi="Arial Narrow"/>
          <w:sz w:val="22"/>
          <w:szCs w:val="22"/>
        </w:rPr>
        <w:t xml:space="preserve">cuenta con un robusto almacenamiento de datos, almacenado en un </w:t>
      </w:r>
      <w:proofErr w:type="spellStart"/>
      <w:r w:rsidRPr="00847B6D">
        <w:rPr>
          <w:rFonts w:ascii="Arial Narrow" w:hAnsi="Arial Narrow"/>
          <w:sz w:val="22"/>
          <w:szCs w:val="22"/>
        </w:rPr>
        <w:t>bucket</w:t>
      </w:r>
      <w:proofErr w:type="spellEnd"/>
      <w:r w:rsidRPr="00847B6D">
        <w:rPr>
          <w:rFonts w:ascii="Arial Narrow" w:hAnsi="Arial Narrow"/>
          <w:sz w:val="22"/>
          <w:szCs w:val="22"/>
        </w:rPr>
        <w:t xml:space="preserve"> S3 de Amazon Web </w:t>
      </w:r>
      <w:proofErr w:type="spellStart"/>
      <w:r w:rsidRPr="00847B6D">
        <w:rPr>
          <w:rFonts w:ascii="Arial Narrow" w:hAnsi="Arial Narrow"/>
          <w:sz w:val="22"/>
          <w:szCs w:val="22"/>
        </w:rPr>
        <w:t>Services</w:t>
      </w:r>
      <w:proofErr w:type="spellEnd"/>
      <w:r w:rsidRPr="00847B6D">
        <w:rPr>
          <w:rFonts w:ascii="Arial Narrow" w:hAnsi="Arial Narrow"/>
          <w:sz w:val="22"/>
          <w:szCs w:val="22"/>
        </w:rPr>
        <w:t xml:space="preserve"> (AWS)</w:t>
      </w:r>
      <w:r w:rsidR="00E370BD" w:rsidRPr="00847B6D">
        <w:rPr>
          <w:rFonts w:ascii="Arial Narrow" w:hAnsi="Arial Narrow"/>
          <w:sz w:val="22"/>
          <w:szCs w:val="22"/>
        </w:rPr>
        <w:t xml:space="preserve"> (</w:t>
      </w:r>
      <w:proofErr w:type="spellStart"/>
      <w:r w:rsidR="00E370BD" w:rsidRPr="00847B6D">
        <w:rPr>
          <w:rFonts w:ascii="Arial Narrow" w:hAnsi="Arial Narrow"/>
          <w:sz w:val="22"/>
          <w:szCs w:val="22"/>
        </w:rPr>
        <w:t>Gusmerotti</w:t>
      </w:r>
      <w:proofErr w:type="spellEnd"/>
      <w:r w:rsidR="00E370BD" w:rsidRPr="00847B6D">
        <w:rPr>
          <w:rFonts w:ascii="Arial Narrow" w:hAnsi="Arial Narrow"/>
          <w:sz w:val="22"/>
          <w:szCs w:val="22"/>
        </w:rPr>
        <w:t xml:space="preserve"> et al.,2024)</w:t>
      </w:r>
      <w:r w:rsidR="006E347E" w:rsidRPr="00847B6D">
        <w:rPr>
          <w:rFonts w:ascii="Arial Narrow" w:hAnsi="Arial Narrow"/>
          <w:sz w:val="22"/>
          <w:szCs w:val="22"/>
        </w:rPr>
        <w:t xml:space="preserve">, que servirán en la toma de decisiones al modelar una situación en la agroindustria. </w:t>
      </w:r>
    </w:p>
    <w:p w:rsidR="00AE13EB" w:rsidRPr="00847B6D" w:rsidRDefault="00AE13EB" w:rsidP="00847B6D">
      <w:pPr>
        <w:tabs>
          <w:tab w:val="left" w:pos="4725"/>
        </w:tabs>
        <w:spacing w:line="276" w:lineRule="auto"/>
        <w:jc w:val="both"/>
        <w:rPr>
          <w:rFonts w:ascii="Arial Narrow" w:hAnsi="Arial Narrow"/>
          <w:sz w:val="22"/>
          <w:szCs w:val="22"/>
        </w:rPr>
      </w:pPr>
      <w:r w:rsidRPr="00847B6D">
        <w:rPr>
          <w:rFonts w:ascii="Arial Narrow" w:hAnsi="Arial Narrow"/>
          <w:sz w:val="22"/>
          <w:szCs w:val="22"/>
        </w:rPr>
        <w:t xml:space="preserve">Para realizar las labores de </w:t>
      </w:r>
      <w:r w:rsidR="00F40703" w:rsidRPr="00847B6D">
        <w:rPr>
          <w:rFonts w:ascii="Arial Narrow" w:hAnsi="Arial Narrow"/>
          <w:sz w:val="22"/>
          <w:szCs w:val="22"/>
        </w:rPr>
        <w:t>modelos y simulación</w:t>
      </w:r>
      <w:r w:rsidRPr="00847B6D">
        <w:rPr>
          <w:rFonts w:ascii="Arial Narrow" w:hAnsi="Arial Narrow"/>
          <w:sz w:val="22"/>
          <w:szCs w:val="22"/>
        </w:rPr>
        <w:t xml:space="preserve"> no solo debemos conocer las condiciones actuales </w:t>
      </w:r>
      <w:r w:rsidR="006E347E" w:rsidRPr="00847B6D">
        <w:rPr>
          <w:rFonts w:ascii="Arial Narrow" w:hAnsi="Arial Narrow"/>
          <w:sz w:val="22"/>
          <w:szCs w:val="22"/>
        </w:rPr>
        <w:t>de la cadena de producción, origen del producto, fisiología del mismo</w:t>
      </w:r>
      <w:r w:rsidRPr="00847B6D">
        <w:rPr>
          <w:rFonts w:ascii="Arial Narrow" w:hAnsi="Arial Narrow"/>
          <w:sz w:val="22"/>
          <w:szCs w:val="22"/>
        </w:rPr>
        <w:t>, sino también conocer las condiciones de meteorología, agro climatología, entre otros, estas bases de datos y software especializados</w:t>
      </w:r>
      <w:r w:rsidR="00AC68F8">
        <w:rPr>
          <w:rFonts w:ascii="Arial Narrow" w:hAnsi="Arial Narrow"/>
          <w:sz w:val="22"/>
          <w:szCs w:val="22"/>
        </w:rPr>
        <w:t xml:space="preserve"> (Matlab, R, Python, SPSS)</w:t>
      </w:r>
      <w:r w:rsidRPr="00847B6D">
        <w:rPr>
          <w:rFonts w:ascii="Arial Narrow" w:hAnsi="Arial Narrow"/>
          <w:sz w:val="22"/>
          <w:szCs w:val="22"/>
        </w:rPr>
        <w:t xml:space="preserve"> brindan en tiempo real, información veraz de cada una de las coordenadas ingresadas, y una historicidad de datos en eventos que ocurrieron, y que podemos tener a la mano.</w:t>
      </w:r>
    </w:p>
    <w:p w:rsidR="00090397" w:rsidRPr="00847B6D" w:rsidRDefault="00350801" w:rsidP="00847B6D">
      <w:pPr>
        <w:tabs>
          <w:tab w:val="left" w:pos="4725"/>
        </w:tabs>
        <w:spacing w:line="276" w:lineRule="auto"/>
        <w:jc w:val="both"/>
        <w:rPr>
          <w:rFonts w:ascii="Arial Narrow" w:hAnsi="Arial Narrow"/>
          <w:sz w:val="22"/>
          <w:szCs w:val="22"/>
        </w:rPr>
      </w:pPr>
      <w:r w:rsidRPr="00847B6D">
        <w:rPr>
          <w:rFonts w:ascii="Arial Narrow" w:hAnsi="Arial Narrow"/>
          <w:sz w:val="22"/>
          <w:szCs w:val="22"/>
        </w:rPr>
        <w:t>Algunas empresas</w:t>
      </w:r>
      <w:r w:rsidR="006E347E" w:rsidRPr="00847B6D">
        <w:rPr>
          <w:rFonts w:ascii="Arial Narrow" w:hAnsi="Arial Narrow"/>
          <w:sz w:val="22"/>
          <w:szCs w:val="22"/>
        </w:rPr>
        <w:t xml:space="preserve"> de diseño y puesta en marcha de </w:t>
      </w:r>
      <w:r w:rsidR="00F40703" w:rsidRPr="00847B6D">
        <w:rPr>
          <w:rFonts w:ascii="Arial Narrow" w:hAnsi="Arial Narrow"/>
          <w:sz w:val="22"/>
          <w:szCs w:val="22"/>
        </w:rPr>
        <w:t>modelos y simulación</w:t>
      </w:r>
      <w:r w:rsidRPr="00847B6D">
        <w:rPr>
          <w:rFonts w:ascii="Arial Narrow" w:hAnsi="Arial Narrow"/>
          <w:sz w:val="22"/>
          <w:szCs w:val="22"/>
        </w:rPr>
        <w:t xml:space="preserve"> cuentan con simuladores</w:t>
      </w:r>
      <w:r w:rsidR="00090397" w:rsidRPr="00847B6D">
        <w:rPr>
          <w:rFonts w:ascii="Arial Narrow" w:hAnsi="Arial Narrow"/>
          <w:sz w:val="22"/>
          <w:szCs w:val="22"/>
        </w:rPr>
        <w:t xml:space="preserve"> y controladores</w:t>
      </w:r>
      <w:r w:rsidR="006E347E" w:rsidRPr="00847B6D">
        <w:rPr>
          <w:rFonts w:ascii="Arial Narrow" w:hAnsi="Arial Narrow"/>
          <w:sz w:val="22"/>
          <w:szCs w:val="22"/>
        </w:rPr>
        <w:t xml:space="preserve"> preestablecidos en industria</w:t>
      </w:r>
      <w:r w:rsidR="00090397" w:rsidRPr="00847B6D">
        <w:rPr>
          <w:rFonts w:ascii="Arial Narrow" w:hAnsi="Arial Narrow"/>
          <w:sz w:val="22"/>
          <w:szCs w:val="22"/>
        </w:rPr>
        <w:t xml:space="preserve"> </w:t>
      </w:r>
      <w:r w:rsidRPr="00847B6D">
        <w:rPr>
          <w:rFonts w:ascii="Arial Narrow" w:hAnsi="Arial Narrow"/>
          <w:sz w:val="22"/>
          <w:szCs w:val="22"/>
        </w:rPr>
        <w:t xml:space="preserve">que sirven como herramienta fundamental a la hora de tomar </w:t>
      </w:r>
      <w:r w:rsidR="00090397" w:rsidRPr="00847B6D">
        <w:rPr>
          <w:rFonts w:ascii="Arial Narrow" w:hAnsi="Arial Narrow"/>
          <w:sz w:val="22"/>
          <w:szCs w:val="22"/>
        </w:rPr>
        <w:t>decisiones</w:t>
      </w:r>
      <w:r w:rsidRPr="00847B6D">
        <w:rPr>
          <w:rFonts w:ascii="Arial Narrow" w:hAnsi="Arial Narrow"/>
          <w:sz w:val="22"/>
          <w:szCs w:val="22"/>
        </w:rPr>
        <w:t xml:space="preserve"> que </w:t>
      </w:r>
      <w:r w:rsidR="006E347E" w:rsidRPr="00847B6D">
        <w:rPr>
          <w:rFonts w:ascii="Arial Narrow" w:hAnsi="Arial Narrow"/>
          <w:sz w:val="22"/>
          <w:szCs w:val="22"/>
        </w:rPr>
        <w:t>facilita</w:t>
      </w:r>
      <w:r w:rsidR="00090397" w:rsidRPr="00847B6D">
        <w:rPr>
          <w:rFonts w:ascii="Arial Narrow" w:hAnsi="Arial Narrow"/>
          <w:sz w:val="22"/>
          <w:szCs w:val="22"/>
        </w:rPr>
        <w:t xml:space="preserve">n las tareas de los profesionales que se forman en este campo. </w:t>
      </w:r>
    </w:p>
    <w:p w:rsidR="00090397" w:rsidRPr="00847B6D" w:rsidRDefault="00090397" w:rsidP="00847B6D">
      <w:pPr>
        <w:pStyle w:val="Prrafodelista"/>
        <w:numPr>
          <w:ilvl w:val="0"/>
          <w:numId w:val="1"/>
        </w:numPr>
        <w:tabs>
          <w:tab w:val="left" w:pos="4725"/>
        </w:tabs>
        <w:spacing w:line="276" w:lineRule="auto"/>
        <w:jc w:val="both"/>
        <w:rPr>
          <w:rFonts w:ascii="Arial Narrow" w:hAnsi="Arial Narrow"/>
          <w:b/>
          <w:sz w:val="22"/>
          <w:szCs w:val="22"/>
        </w:rPr>
      </w:pPr>
      <w:r w:rsidRPr="00847B6D">
        <w:rPr>
          <w:rFonts w:ascii="Arial Narrow" w:hAnsi="Arial Narrow"/>
          <w:b/>
          <w:sz w:val="22"/>
          <w:szCs w:val="22"/>
        </w:rPr>
        <w:t>Propuesta en el componente de investigación</w:t>
      </w:r>
    </w:p>
    <w:p w:rsidR="00090397" w:rsidRPr="00847B6D" w:rsidRDefault="00090397" w:rsidP="00847B6D">
      <w:pPr>
        <w:autoSpaceDE w:val="0"/>
        <w:autoSpaceDN w:val="0"/>
        <w:adjustRightInd w:val="0"/>
        <w:spacing w:after="0" w:line="276" w:lineRule="auto"/>
        <w:rPr>
          <w:rFonts w:ascii="Arial Narrow" w:hAnsi="Arial Narrow" w:cs="SFBX1728"/>
          <w:kern w:val="0"/>
          <w:sz w:val="22"/>
          <w:szCs w:val="22"/>
        </w:rPr>
      </w:pPr>
    </w:p>
    <w:p w:rsidR="00090397" w:rsidRPr="00847B6D" w:rsidRDefault="00090397" w:rsidP="00847B6D">
      <w:pPr>
        <w:tabs>
          <w:tab w:val="left" w:pos="4725"/>
        </w:tabs>
        <w:spacing w:line="276" w:lineRule="auto"/>
        <w:jc w:val="both"/>
        <w:rPr>
          <w:rFonts w:ascii="Arial Narrow" w:hAnsi="Arial Narrow"/>
          <w:sz w:val="22"/>
          <w:szCs w:val="22"/>
        </w:rPr>
      </w:pPr>
      <w:r w:rsidRPr="00847B6D">
        <w:rPr>
          <w:rFonts w:ascii="Arial Narrow" w:hAnsi="Arial Narrow"/>
          <w:sz w:val="22"/>
          <w:szCs w:val="22"/>
        </w:rPr>
        <w:t xml:space="preserve">El componente de investigación describe cómo se desarrollan a partir de unos conocimientos futuras investigaciones en </w:t>
      </w:r>
      <w:r w:rsidR="00F40703" w:rsidRPr="00847B6D">
        <w:rPr>
          <w:rFonts w:ascii="Arial Narrow" w:hAnsi="Arial Narrow"/>
          <w:sz w:val="22"/>
          <w:szCs w:val="22"/>
        </w:rPr>
        <w:t>modelos y simulación</w:t>
      </w:r>
      <w:r w:rsidRPr="00847B6D">
        <w:rPr>
          <w:rFonts w:ascii="Arial Narrow" w:hAnsi="Arial Narrow"/>
          <w:sz w:val="22"/>
          <w:szCs w:val="22"/>
        </w:rPr>
        <w:t xml:space="preserve"> para el desarrollo de la producción </w:t>
      </w:r>
      <w:r w:rsidR="006E347E" w:rsidRPr="00847B6D">
        <w:rPr>
          <w:rFonts w:ascii="Arial Narrow" w:hAnsi="Arial Narrow"/>
          <w:sz w:val="22"/>
          <w:szCs w:val="22"/>
        </w:rPr>
        <w:t>agroindustrial</w:t>
      </w:r>
      <w:r w:rsidRPr="00847B6D">
        <w:rPr>
          <w:rFonts w:ascii="Arial Narrow" w:hAnsi="Arial Narrow"/>
          <w:sz w:val="22"/>
          <w:szCs w:val="22"/>
        </w:rPr>
        <w:t xml:space="preserve">.  </w:t>
      </w:r>
    </w:p>
    <w:p w:rsidR="008969C9" w:rsidRPr="00847B6D" w:rsidRDefault="00EA25C0" w:rsidP="00847B6D">
      <w:pPr>
        <w:tabs>
          <w:tab w:val="left" w:pos="4725"/>
        </w:tabs>
        <w:spacing w:line="276" w:lineRule="auto"/>
        <w:jc w:val="both"/>
        <w:rPr>
          <w:rFonts w:ascii="Arial Narrow" w:hAnsi="Arial Narrow"/>
          <w:sz w:val="22"/>
          <w:szCs w:val="22"/>
        </w:rPr>
      </w:pPr>
      <w:r w:rsidRPr="00847B6D">
        <w:rPr>
          <w:rFonts w:ascii="Arial Narrow" w:hAnsi="Arial Narrow"/>
          <w:sz w:val="22"/>
          <w:szCs w:val="22"/>
        </w:rPr>
        <w:t xml:space="preserve">El </w:t>
      </w:r>
      <w:r w:rsidR="006E347E" w:rsidRPr="00847B6D">
        <w:rPr>
          <w:rFonts w:ascii="Arial Narrow" w:hAnsi="Arial Narrow"/>
          <w:sz w:val="22"/>
          <w:szCs w:val="22"/>
        </w:rPr>
        <w:t>aumento o disminución en la producción</w:t>
      </w:r>
      <w:r w:rsidRPr="00847B6D">
        <w:rPr>
          <w:rFonts w:ascii="Arial Narrow" w:hAnsi="Arial Narrow"/>
          <w:sz w:val="22"/>
          <w:szCs w:val="22"/>
        </w:rPr>
        <w:t xml:space="preserve"> constituye un punto de partida para poder entender como </w:t>
      </w:r>
      <w:r w:rsidR="0005309E" w:rsidRPr="00847B6D">
        <w:rPr>
          <w:rFonts w:ascii="Arial Narrow" w:hAnsi="Arial Narrow"/>
          <w:sz w:val="22"/>
          <w:szCs w:val="22"/>
        </w:rPr>
        <w:t>las variables que intervienen</w:t>
      </w:r>
      <w:r w:rsidRPr="00847B6D">
        <w:rPr>
          <w:rFonts w:ascii="Arial Narrow" w:hAnsi="Arial Narrow"/>
          <w:sz w:val="22"/>
          <w:szCs w:val="22"/>
        </w:rPr>
        <w:t xml:space="preserve"> </w:t>
      </w:r>
      <w:r w:rsidR="00E92E10" w:rsidRPr="00847B6D">
        <w:rPr>
          <w:rFonts w:ascii="Arial Narrow" w:hAnsi="Arial Narrow"/>
          <w:sz w:val="22"/>
          <w:szCs w:val="22"/>
        </w:rPr>
        <w:t xml:space="preserve">en las labores de </w:t>
      </w:r>
      <w:r w:rsidR="00F40703" w:rsidRPr="00847B6D">
        <w:rPr>
          <w:rFonts w:ascii="Arial Narrow" w:hAnsi="Arial Narrow"/>
          <w:sz w:val="22"/>
          <w:szCs w:val="22"/>
        </w:rPr>
        <w:t>modelos y simulación</w:t>
      </w:r>
      <w:r w:rsidR="0005309E" w:rsidRPr="00847B6D">
        <w:rPr>
          <w:rFonts w:ascii="Arial Narrow" w:hAnsi="Arial Narrow"/>
          <w:sz w:val="22"/>
          <w:szCs w:val="22"/>
        </w:rPr>
        <w:t xml:space="preserve"> en los últimos </w:t>
      </w:r>
      <w:r w:rsidR="00F56D20" w:rsidRPr="00847B6D">
        <w:rPr>
          <w:rFonts w:ascii="Arial Narrow" w:hAnsi="Arial Narrow"/>
          <w:sz w:val="22"/>
          <w:szCs w:val="22"/>
        </w:rPr>
        <w:t xml:space="preserve">años atraviesan por eventos de los que aún no se tienen certeza. El poder predecir cómo serán sucesos hacen que se puedan desarrollar modelos con su respectiva simulación de cuál será la situación más extrema y cuáles serían sus posibles </w:t>
      </w:r>
      <w:r w:rsidR="00F56D20" w:rsidRPr="00847B6D">
        <w:rPr>
          <w:rFonts w:ascii="Arial Narrow" w:hAnsi="Arial Narrow"/>
          <w:sz w:val="22"/>
          <w:szCs w:val="22"/>
        </w:rPr>
        <w:lastRenderedPageBreak/>
        <w:t xml:space="preserve">consecuencias, el conocer estos eventos podrá hacer que las decisiones que se tomen frente a la </w:t>
      </w:r>
      <w:r w:rsidR="00F40703" w:rsidRPr="00847B6D">
        <w:rPr>
          <w:rFonts w:ascii="Arial Narrow" w:hAnsi="Arial Narrow"/>
          <w:sz w:val="22"/>
          <w:szCs w:val="22"/>
        </w:rPr>
        <w:t>modelos y simulación</w:t>
      </w:r>
      <w:r w:rsidR="00F56D20" w:rsidRPr="00847B6D">
        <w:rPr>
          <w:rFonts w:ascii="Arial Narrow" w:hAnsi="Arial Narrow"/>
          <w:sz w:val="22"/>
          <w:szCs w:val="22"/>
        </w:rPr>
        <w:t xml:space="preserve"> </w:t>
      </w:r>
      <w:r w:rsidR="006E347E" w:rsidRPr="00847B6D">
        <w:rPr>
          <w:rFonts w:ascii="Arial Narrow" w:hAnsi="Arial Narrow"/>
          <w:sz w:val="22"/>
          <w:szCs w:val="22"/>
        </w:rPr>
        <w:t xml:space="preserve">en agroindustria </w:t>
      </w:r>
      <w:r w:rsidR="00F56D20" w:rsidRPr="00847B6D">
        <w:rPr>
          <w:rFonts w:ascii="Arial Narrow" w:hAnsi="Arial Narrow"/>
          <w:sz w:val="22"/>
          <w:szCs w:val="22"/>
        </w:rPr>
        <w:t xml:space="preserve">sea la más acertada, y de esta forma garantizar producción sin contratiempos. </w:t>
      </w:r>
      <w:r w:rsidR="001E4FBC" w:rsidRPr="00847B6D">
        <w:rPr>
          <w:rFonts w:ascii="Arial Narrow" w:hAnsi="Arial Narrow"/>
          <w:sz w:val="22"/>
          <w:szCs w:val="22"/>
        </w:rPr>
        <w:t xml:space="preserve"> </w:t>
      </w:r>
      <w:r w:rsidR="00F56D20" w:rsidRPr="00847B6D">
        <w:rPr>
          <w:rFonts w:ascii="Arial Narrow" w:hAnsi="Arial Narrow"/>
          <w:sz w:val="22"/>
          <w:szCs w:val="22"/>
        </w:rPr>
        <w:t xml:space="preserve">Los contenidos de investigación que se proponen en esta propuesta se enmarcan en la gestión, análisis, modelos y simulación </w:t>
      </w:r>
      <w:r w:rsidR="008969C9" w:rsidRPr="00847B6D">
        <w:rPr>
          <w:rFonts w:ascii="Arial Narrow" w:hAnsi="Arial Narrow"/>
          <w:sz w:val="22"/>
          <w:szCs w:val="22"/>
        </w:rPr>
        <w:t>de datos, a partir de muestras obtenidas de diversas observaciones.</w:t>
      </w:r>
    </w:p>
    <w:p w:rsidR="002365C0" w:rsidRPr="00847B6D" w:rsidRDefault="002365C0" w:rsidP="00847B6D">
      <w:pPr>
        <w:tabs>
          <w:tab w:val="left" w:pos="4725"/>
        </w:tabs>
        <w:spacing w:line="276" w:lineRule="auto"/>
        <w:jc w:val="both"/>
        <w:rPr>
          <w:rFonts w:ascii="Arial Narrow" w:hAnsi="Arial Narrow"/>
          <w:sz w:val="22"/>
          <w:szCs w:val="22"/>
        </w:rPr>
      </w:pPr>
      <w:r w:rsidRPr="00847B6D">
        <w:rPr>
          <w:rFonts w:ascii="Arial Narrow" w:hAnsi="Arial Narrow"/>
          <w:sz w:val="22"/>
          <w:szCs w:val="22"/>
        </w:rPr>
        <w:t xml:space="preserve">Los temas de investigación planteados se enmarcan en la obtención de datos </w:t>
      </w:r>
      <w:r w:rsidR="006E347E" w:rsidRPr="00847B6D">
        <w:rPr>
          <w:rFonts w:ascii="Arial Narrow" w:hAnsi="Arial Narrow"/>
          <w:sz w:val="22"/>
          <w:szCs w:val="22"/>
        </w:rPr>
        <w:t xml:space="preserve">en industria </w:t>
      </w:r>
      <w:r w:rsidRPr="00847B6D">
        <w:rPr>
          <w:rFonts w:ascii="Arial Narrow" w:hAnsi="Arial Narrow"/>
          <w:sz w:val="22"/>
          <w:szCs w:val="22"/>
        </w:rPr>
        <w:t>contrastados con los datos reales tomados que permitan realizar acciones a implementar junto a la respectiva evaluación y a partir de allí la generación de modelos en las diversas prácticas que se realizan, orientadas a la mejora de la producción agrícola.</w:t>
      </w:r>
    </w:p>
    <w:p w:rsidR="00881885" w:rsidRPr="00847B6D" w:rsidRDefault="002365C0" w:rsidP="00847B6D">
      <w:pPr>
        <w:tabs>
          <w:tab w:val="left" w:pos="4725"/>
        </w:tabs>
        <w:spacing w:line="276" w:lineRule="auto"/>
        <w:jc w:val="both"/>
        <w:rPr>
          <w:rFonts w:ascii="Arial Narrow" w:hAnsi="Arial Narrow"/>
          <w:sz w:val="22"/>
          <w:szCs w:val="22"/>
        </w:rPr>
      </w:pPr>
      <w:r w:rsidRPr="00847B6D">
        <w:rPr>
          <w:rFonts w:ascii="Arial Narrow" w:hAnsi="Arial Narrow"/>
          <w:sz w:val="22"/>
          <w:szCs w:val="22"/>
        </w:rPr>
        <w:t xml:space="preserve">La búsqueda de información referente frente a la </w:t>
      </w:r>
      <w:r w:rsidR="00F40703" w:rsidRPr="00847B6D">
        <w:rPr>
          <w:rFonts w:ascii="Arial Narrow" w:hAnsi="Arial Narrow"/>
          <w:sz w:val="22"/>
          <w:szCs w:val="22"/>
        </w:rPr>
        <w:t>modelos y simulación</w:t>
      </w:r>
      <w:r w:rsidRPr="00847B6D">
        <w:rPr>
          <w:rFonts w:ascii="Arial Narrow" w:hAnsi="Arial Narrow"/>
          <w:sz w:val="22"/>
          <w:szCs w:val="22"/>
        </w:rPr>
        <w:t xml:space="preserve"> agrícola juega un papel fundamental en la investigación, las bases de datos especializadas brindan herramientas necesarias en la construcción de artículos científicos, que serán finalmente el resultado de cada una de las investigaciones que se plantean anteriormente. Las bases de datos especializadas  como el </w:t>
      </w:r>
      <w:hyperlink r:id="rId8" w:history="1">
        <w:proofErr w:type="spellStart"/>
        <w:r w:rsidRPr="00847B6D">
          <w:rPr>
            <w:rFonts w:ascii="Arial Narrow" w:hAnsi="Arial Narrow"/>
            <w:sz w:val="22"/>
            <w:szCs w:val="22"/>
          </w:rPr>
          <w:t>Vosviewer</w:t>
        </w:r>
        <w:proofErr w:type="spellEnd"/>
      </w:hyperlink>
      <w:r w:rsidRPr="00847B6D">
        <w:rPr>
          <w:rFonts w:ascii="Arial Narrow" w:hAnsi="Arial Narrow"/>
          <w:sz w:val="22"/>
          <w:szCs w:val="22"/>
        </w:rPr>
        <w:t xml:space="preserve"> constituye una herramienta gratuita para los estudiantes, donde a partir de operadores boléanos se realizan consultas más estratégicas que constituirán la base fundamental en la revisión de bibliografías y a partir de allí la </w:t>
      </w:r>
      <w:r w:rsidR="00933CC7" w:rsidRPr="00847B6D">
        <w:rPr>
          <w:rFonts w:ascii="Arial Narrow" w:hAnsi="Arial Narrow"/>
          <w:sz w:val="22"/>
          <w:szCs w:val="22"/>
        </w:rPr>
        <w:t>construcción</w:t>
      </w:r>
      <w:r w:rsidRPr="00847B6D">
        <w:rPr>
          <w:rFonts w:ascii="Arial Narrow" w:hAnsi="Arial Narrow"/>
          <w:sz w:val="22"/>
          <w:szCs w:val="22"/>
        </w:rPr>
        <w:t xml:space="preserve"> de los artículos científicos y su respectivo sometimiento.  </w:t>
      </w:r>
    </w:p>
    <w:p w:rsidR="00B12977" w:rsidRPr="00847B6D" w:rsidRDefault="00D2125B" w:rsidP="00847B6D">
      <w:pPr>
        <w:tabs>
          <w:tab w:val="left" w:pos="4725"/>
        </w:tabs>
        <w:spacing w:line="276" w:lineRule="auto"/>
        <w:jc w:val="both"/>
        <w:rPr>
          <w:rFonts w:ascii="Arial Narrow" w:hAnsi="Arial Narrow"/>
          <w:sz w:val="22"/>
          <w:szCs w:val="22"/>
        </w:rPr>
      </w:pPr>
      <w:r w:rsidRPr="00847B6D">
        <w:rPr>
          <w:rFonts w:ascii="Arial Narrow" w:hAnsi="Arial Narrow"/>
          <w:sz w:val="22"/>
          <w:szCs w:val="22"/>
        </w:rPr>
        <w:t xml:space="preserve">El publicar los resultados de una </w:t>
      </w:r>
      <w:r w:rsidR="00881885" w:rsidRPr="00847B6D">
        <w:rPr>
          <w:rFonts w:ascii="Arial Narrow" w:hAnsi="Arial Narrow"/>
          <w:sz w:val="22"/>
          <w:szCs w:val="22"/>
        </w:rPr>
        <w:t>investigación</w:t>
      </w:r>
      <w:r w:rsidRPr="00847B6D">
        <w:rPr>
          <w:rFonts w:ascii="Arial Narrow" w:hAnsi="Arial Narrow"/>
          <w:sz w:val="22"/>
          <w:szCs w:val="22"/>
        </w:rPr>
        <w:t xml:space="preserve"> </w:t>
      </w:r>
      <w:r w:rsidR="002D1AB9" w:rsidRPr="00847B6D">
        <w:rPr>
          <w:rFonts w:ascii="Arial Narrow" w:hAnsi="Arial Narrow"/>
          <w:sz w:val="22"/>
          <w:szCs w:val="22"/>
        </w:rPr>
        <w:t xml:space="preserve">permiten la </w:t>
      </w:r>
      <w:r w:rsidR="00CE099A" w:rsidRPr="00847B6D">
        <w:rPr>
          <w:rFonts w:ascii="Arial Narrow" w:hAnsi="Arial Narrow"/>
          <w:sz w:val="22"/>
          <w:szCs w:val="22"/>
        </w:rPr>
        <w:t>contribución</w:t>
      </w:r>
      <w:r w:rsidR="002D1AB9" w:rsidRPr="00847B6D">
        <w:rPr>
          <w:rFonts w:ascii="Arial Narrow" w:hAnsi="Arial Narrow"/>
          <w:sz w:val="22"/>
          <w:szCs w:val="22"/>
        </w:rPr>
        <w:t xml:space="preserve"> del conocimiento </w:t>
      </w:r>
      <w:r w:rsidR="00CE099A" w:rsidRPr="00847B6D">
        <w:rPr>
          <w:rFonts w:ascii="Arial Narrow" w:hAnsi="Arial Narrow"/>
          <w:sz w:val="22"/>
          <w:szCs w:val="22"/>
        </w:rPr>
        <w:t>de forma grupal en el desarrollo de soluciones en problemas, que no solo basta publicar sino que se deben poner en marcha, cada vez que se escrib</w:t>
      </w:r>
      <w:r w:rsidR="00B12977" w:rsidRPr="00847B6D">
        <w:rPr>
          <w:rFonts w:ascii="Arial Narrow" w:hAnsi="Arial Narrow"/>
          <w:sz w:val="22"/>
          <w:szCs w:val="22"/>
        </w:rPr>
        <w:t>e un artículo cientí</w:t>
      </w:r>
      <w:r w:rsidR="00CE099A" w:rsidRPr="00847B6D">
        <w:rPr>
          <w:rFonts w:ascii="Arial Narrow" w:hAnsi="Arial Narrow"/>
          <w:sz w:val="22"/>
          <w:szCs w:val="22"/>
        </w:rPr>
        <w:t xml:space="preserve">fico se debe entender que los resultados deben ser claros y </w:t>
      </w:r>
      <w:r w:rsidR="00881885" w:rsidRPr="00847B6D">
        <w:rPr>
          <w:rFonts w:ascii="Arial Narrow" w:hAnsi="Arial Narrow"/>
          <w:sz w:val="22"/>
          <w:szCs w:val="22"/>
        </w:rPr>
        <w:t>concisos</w:t>
      </w:r>
      <w:r w:rsidR="00CE099A" w:rsidRPr="00847B6D">
        <w:rPr>
          <w:rFonts w:ascii="Arial Narrow" w:hAnsi="Arial Narrow"/>
          <w:sz w:val="22"/>
          <w:szCs w:val="22"/>
        </w:rPr>
        <w:t xml:space="preserve">, y de estar forma </w:t>
      </w:r>
      <w:r w:rsidR="00881885" w:rsidRPr="00847B6D">
        <w:rPr>
          <w:rFonts w:ascii="Arial Narrow" w:hAnsi="Arial Narrow"/>
          <w:sz w:val="22"/>
          <w:szCs w:val="22"/>
        </w:rPr>
        <w:t>garantizar</w:t>
      </w:r>
      <w:r w:rsidR="00CE099A" w:rsidRPr="00847B6D">
        <w:rPr>
          <w:rFonts w:ascii="Arial Narrow" w:hAnsi="Arial Narrow"/>
          <w:sz w:val="22"/>
          <w:szCs w:val="22"/>
        </w:rPr>
        <w:t xml:space="preserve"> que al comparar los datos obtenidos </w:t>
      </w:r>
      <w:r w:rsidR="00B12977" w:rsidRPr="00847B6D">
        <w:rPr>
          <w:rFonts w:ascii="Arial Narrow" w:hAnsi="Arial Narrow"/>
          <w:sz w:val="22"/>
          <w:szCs w:val="22"/>
        </w:rPr>
        <w:t xml:space="preserve">se </w:t>
      </w:r>
      <w:r w:rsidR="00881885" w:rsidRPr="00847B6D">
        <w:rPr>
          <w:rFonts w:ascii="Arial Narrow" w:hAnsi="Arial Narrow"/>
          <w:sz w:val="22"/>
          <w:szCs w:val="22"/>
        </w:rPr>
        <w:t>tendrá</w:t>
      </w:r>
      <w:r w:rsidR="00B12977" w:rsidRPr="00847B6D">
        <w:rPr>
          <w:rFonts w:ascii="Arial Narrow" w:hAnsi="Arial Narrow"/>
          <w:sz w:val="22"/>
          <w:szCs w:val="22"/>
        </w:rPr>
        <w:t xml:space="preserve"> un </w:t>
      </w:r>
      <w:r w:rsidR="00881885" w:rsidRPr="00847B6D">
        <w:rPr>
          <w:rFonts w:ascii="Arial Narrow" w:hAnsi="Arial Narrow"/>
          <w:sz w:val="22"/>
          <w:szCs w:val="22"/>
        </w:rPr>
        <w:t>análisis</w:t>
      </w:r>
      <w:r w:rsidR="00B12977" w:rsidRPr="00847B6D">
        <w:rPr>
          <w:rFonts w:ascii="Arial Narrow" w:hAnsi="Arial Narrow"/>
          <w:sz w:val="22"/>
          <w:szCs w:val="22"/>
        </w:rPr>
        <w:t xml:space="preserve"> </w:t>
      </w:r>
      <w:r w:rsidR="00881885" w:rsidRPr="00847B6D">
        <w:rPr>
          <w:rFonts w:ascii="Arial Narrow" w:hAnsi="Arial Narrow"/>
          <w:sz w:val="22"/>
          <w:szCs w:val="22"/>
        </w:rPr>
        <w:t>crítico</w:t>
      </w:r>
      <w:r w:rsidR="00B12977" w:rsidRPr="00847B6D">
        <w:rPr>
          <w:rFonts w:ascii="Arial Narrow" w:hAnsi="Arial Narrow"/>
          <w:sz w:val="22"/>
          <w:szCs w:val="22"/>
        </w:rPr>
        <w:t xml:space="preserve"> con respecto a otras </w:t>
      </w:r>
      <w:r w:rsidR="00881885" w:rsidRPr="00847B6D">
        <w:rPr>
          <w:rFonts w:ascii="Arial Narrow" w:hAnsi="Arial Narrow"/>
          <w:sz w:val="22"/>
          <w:szCs w:val="22"/>
        </w:rPr>
        <w:t>investigaciones</w:t>
      </w:r>
      <w:r w:rsidR="00B12977" w:rsidRPr="00847B6D">
        <w:rPr>
          <w:rFonts w:ascii="Arial Narrow" w:hAnsi="Arial Narrow"/>
          <w:sz w:val="22"/>
          <w:szCs w:val="22"/>
        </w:rPr>
        <w:t xml:space="preserve"> que se han llevado a cabo en la parte de </w:t>
      </w:r>
      <w:r w:rsidR="00F40703" w:rsidRPr="00847B6D">
        <w:rPr>
          <w:rFonts w:ascii="Arial Narrow" w:hAnsi="Arial Narrow"/>
          <w:sz w:val="22"/>
          <w:szCs w:val="22"/>
        </w:rPr>
        <w:t>modelos y simulación</w:t>
      </w:r>
      <w:r w:rsidR="00881885" w:rsidRPr="00847B6D">
        <w:rPr>
          <w:rFonts w:ascii="Arial Narrow" w:hAnsi="Arial Narrow"/>
          <w:sz w:val="22"/>
          <w:szCs w:val="22"/>
        </w:rPr>
        <w:t xml:space="preserve"> y algunos campos similares</w:t>
      </w:r>
      <w:r w:rsidR="00B12977" w:rsidRPr="00847B6D">
        <w:rPr>
          <w:rFonts w:ascii="Arial Narrow" w:hAnsi="Arial Narrow"/>
          <w:sz w:val="22"/>
          <w:szCs w:val="22"/>
        </w:rPr>
        <w:t>.</w:t>
      </w:r>
    </w:p>
    <w:p w:rsidR="00B12977" w:rsidRPr="00847B6D" w:rsidRDefault="00B12977" w:rsidP="00847B6D">
      <w:pPr>
        <w:autoSpaceDE w:val="0"/>
        <w:autoSpaceDN w:val="0"/>
        <w:adjustRightInd w:val="0"/>
        <w:spacing w:after="0" w:line="276" w:lineRule="auto"/>
        <w:jc w:val="both"/>
        <w:rPr>
          <w:rFonts w:ascii="Arial Narrow" w:hAnsi="Arial Narrow"/>
          <w:noProof/>
          <w:sz w:val="22"/>
          <w:szCs w:val="22"/>
        </w:rPr>
      </w:pPr>
    </w:p>
    <w:p w:rsidR="00D2125B" w:rsidRPr="00847B6D" w:rsidRDefault="00881885" w:rsidP="00847B6D">
      <w:pPr>
        <w:tabs>
          <w:tab w:val="left" w:pos="4725"/>
        </w:tabs>
        <w:spacing w:line="276" w:lineRule="auto"/>
        <w:jc w:val="both"/>
        <w:rPr>
          <w:rFonts w:ascii="Arial Narrow" w:hAnsi="Arial Narrow"/>
          <w:sz w:val="22"/>
          <w:szCs w:val="22"/>
        </w:rPr>
      </w:pPr>
      <w:r w:rsidRPr="00847B6D">
        <w:rPr>
          <w:rFonts w:ascii="Arial Narrow" w:hAnsi="Arial Narrow"/>
          <w:sz w:val="22"/>
          <w:szCs w:val="22"/>
        </w:rPr>
        <w:t xml:space="preserve">Debido a lo anterior la propuesta de </w:t>
      </w:r>
      <w:r w:rsidR="001934E5" w:rsidRPr="00847B6D">
        <w:rPr>
          <w:rFonts w:ascii="Arial Narrow" w:hAnsi="Arial Narrow"/>
          <w:sz w:val="22"/>
          <w:szCs w:val="22"/>
        </w:rPr>
        <w:t xml:space="preserve">investigación se planta la elaboración </w:t>
      </w:r>
      <w:r w:rsidR="00D56921" w:rsidRPr="00847B6D">
        <w:rPr>
          <w:rFonts w:ascii="Arial Narrow" w:hAnsi="Arial Narrow"/>
          <w:sz w:val="22"/>
          <w:szCs w:val="22"/>
        </w:rPr>
        <w:t xml:space="preserve">de </w:t>
      </w:r>
      <w:proofErr w:type="spellStart"/>
      <w:r w:rsidR="00D56921" w:rsidRPr="00847B6D">
        <w:rPr>
          <w:rFonts w:ascii="Arial Narrow" w:hAnsi="Arial Narrow"/>
          <w:sz w:val="22"/>
          <w:szCs w:val="22"/>
        </w:rPr>
        <w:t>reviews</w:t>
      </w:r>
      <w:proofErr w:type="spellEnd"/>
      <w:r w:rsidR="00D56921" w:rsidRPr="00847B6D">
        <w:rPr>
          <w:rFonts w:ascii="Arial Narrow" w:hAnsi="Arial Narrow"/>
          <w:sz w:val="22"/>
          <w:szCs w:val="22"/>
        </w:rPr>
        <w:t xml:space="preserve"> y</w:t>
      </w:r>
      <w:r w:rsidR="001934E5" w:rsidRPr="00847B6D">
        <w:rPr>
          <w:rFonts w:ascii="Arial Narrow" w:hAnsi="Arial Narrow"/>
          <w:sz w:val="22"/>
          <w:szCs w:val="22"/>
        </w:rPr>
        <w:t xml:space="preserve"> </w:t>
      </w:r>
      <w:proofErr w:type="spellStart"/>
      <w:r w:rsidR="001934E5" w:rsidRPr="00847B6D">
        <w:rPr>
          <w:rFonts w:ascii="Arial Narrow" w:hAnsi="Arial Narrow"/>
          <w:sz w:val="22"/>
          <w:szCs w:val="22"/>
        </w:rPr>
        <w:t>articulos</w:t>
      </w:r>
      <w:proofErr w:type="spellEnd"/>
      <w:r w:rsidR="001934E5" w:rsidRPr="00847B6D">
        <w:rPr>
          <w:rFonts w:ascii="Arial Narrow" w:hAnsi="Arial Narrow"/>
          <w:sz w:val="22"/>
          <w:szCs w:val="22"/>
        </w:rPr>
        <w:t xml:space="preserve"> </w:t>
      </w:r>
      <w:proofErr w:type="spellStart"/>
      <w:r w:rsidR="001934E5" w:rsidRPr="00847B6D">
        <w:rPr>
          <w:rFonts w:ascii="Arial Narrow" w:hAnsi="Arial Narrow"/>
          <w:sz w:val="22"/>
          <w:szCs w:val="22"/>
        </w:rPr>
        <w:t>cientifico</w:t>
      </w:r>
      <w:r w:rsidR="00C351C4" w:rsidRPr="00847B6D">
        <w:rPr>
          <w:rFonts w:ascii="Arial Narrow" w:hAnsi="Arial Narrow"/>
          <w:sz w:val="22"/>
          <w:szCs w:val="22"/>
        </w:rPr>
        <w:t>s</w:t>
      </w:r>
      <w:proofErr w:type="spellEnd"/>
      <w:r w:rsidR="00C351C4" w:rsidRPr="00847B6D">
        <w:rPr>
          <w:rFonts w:ascii="Arial Narrow" w:hAnsi="Arial Narrow"/>
          <w:sz w:val="22"/>
          <w:szCs w:val="22"/>
        </w:rPr>
        <w:t>, con su respectiva su</w:t>
      </w:r>
      <w:r w:rsidR="001934E5" w:rsidRPr="00847B6D">
        <w:rPr>
          <w:rFonts w:ascii="Arial Narrow" w:hAnsi="Arial Narrow"/>
          <w:sz w:val="22"/>
          <w:szCs w:val="22"/>
        </w:rPr>
        <w:t>stentacion, donde el estudiante fort</w:t>
      </w:r>
      <w:r w:rsidR="00D56921" w:rsidRPr="00847B6D">
        <w:rPr>
          <w:rFonts w:ascii="Arial Narrow" w:hAnsi="Arial Narrow"/>
          <w:sz w:val="22"/>
          <w:szCs w:val="22"/>
        </w:rPr>
        <w:t>alecera sus habilidades blandas, su pensamiento critico y su desarrollo profesional. Ademas de la asistencia a eventos cientificos nacionales e interna</w:t>
      </w:r>
      <w:r w:rsidR="00C351C4" w:rsidRPr="00847B6D">
        <w:rPr>
          <w:rFonts w:ascii="Arial Narrow" w:hAnsi="Arial Narrow"/>
          <w:sz w:val="22"/>
          <w:szCs w:val="22"/>
        </w:rPr>
        <w:t>c</w:t>
      </w:r>
      <w:r w:rsidR="00D56921" w:rsidRPr="00847B6D">
        <w:rPr>
          <w:rFonts w:ascii="Arial Narrow" w:hAnsi="Arial Narrow"/>
          <w:sz w:val="22"/>
          <w:szCs w:val="22"/>
        </w:rPr>
        <w:t>ionales, vincula</w:t>
      </w:r>
      <w:r w:rsidR="00C351C4" w:rsidRPr="00847B6D">
        <w:rPr>
          <w:rFonts w:ascii="Arial Narrow" w:hAnsi="Arial Narrow"/>
          <w:sz w:val="22"/>
          <w:szCs w:val="22"/>
        </w:rPr>
        <w:t>ció</w:t>
      </w:r>
      <w:r w:rsidR="00D56921" w:rsidRPr="00847B6D">
        <w:rPr>
          <w:rFonts w:ascii="Arial Narrow" w:hAnsi="Arial Narrow"/>
          <w:sz w:val="22"/>
          <w:szCs w:val="22"/>
        </w:rPr>
        <w:t xml:space="preserve">n a grupos y semilleros de investigacion. </w:t>
      </w:r>
    </w:p>
    <w:p w:rsidR="00D2125B" w:rsidRPr="00847B6D" w:rsidRDefault="00D2125B" w:rsidP="00847B6D">
      <w:pPr>
        <w:autoSpaceDE w:val="0"/>
        <w:autoSpaceDN w:val="0"/>
        <w:adjustRightInd w:val="0"/>
        <w:spacing w:after="0" w:line="276" w:lineRule="auto"/>
        <w:jc w:val="both"/>
        <w:rPr>
          <w:rFonts w:ascii="Arial Narrow" w:hAnsi="Arial Narrow"/>
          <w:noProof/>
          <w:sz w:val="22"/>
          <w:szCs w:val="22"/>
        </w:rPr>
      </w:pPr>
    </w:p>
    <w:p w:rsidR="00D2125B" w:rsidRPr="00847B6D" w:rsidRDefault="00D56921" w:rsidP="00847B6D">
      <w:pPr>
        <w:pStyle w:val="Prrafodelista"/>
        <w:numPr>
          <w:ilvl w:val="0"/>
          <w:numId w:val="1"/>
        </w:numPr>
        <w:tabs>
          <w:tab w:val="left" w:pos="4725"/>
        </w:tabs>
        <w:spacing w:line="276" w:lineRule="auto"/>
        <w:jc w:val="both"/>
        <w:rPr>
          <w:rFonts w:ascii="Arial Narrow" w:hAnsi="Arial Narrow"/>
          <w:b/>
          <w:sz w:val="22"/>
          <w:szCs w:val="22"/>
        </w:rPr>
      </w:pPr>
      <w:r w:rsidRPr="00847B6D">
        <w:rPr>
          <w:rFonts w:ascii="Arial Narrow" w:hAnsi="Arial Narrow"/>
          <w:b/>
          <w:sz w:val="22"/>
          <w:szCs w:val="22"/>
        </w:rPr>
        <w:t>Propuesta en el componente de extensión</w:t>
      </w:r>
    </w:p>
    <w:p w:rsidR="00090397" w:rsidRPr="00847B6D" w:rsidRDefault="00D56921" w:rsidP="00847B6D">
      <w:pPr>
        <w:tabs>
          <w:tab w:val="left" w:pos="4725"/>
        </w:tabs>
        <w:spacing w:line="276" w:lineRule="auto"/>
        <w:jc w:val="both"/>
        <w:rPr>
          <w:rFonts w:ascii="Arial Narrow" w:hAnsi="Arial Narrow"/>
          <w:sz w:val="22"/>
          <w:szCs w:val="22"/>
        </w:rPr>
      </w:pPr>
      <w:r w:rsidRPr="00847B6D">
        <w:rPr>
          <w:rFonts w:ascii="Arial Narrow" w:hAnsi="Arial Narrow"/>
          <w:sz w:val="22"/>
          <w:szCs w:val="22"/>
        </w:rPr>
        <w:t>Cuando se realiza trasferencia de tecnología se habla al mismo tiempo de que todo el conocimiento que se ha adquirido, se debe trasmitir a todos los actores que se inv</w:t>
      </w:r>
      <w:r w:rsidR="00C351C4" w:rsidRPr="00847B6D">
        <w:rPr>
          <w:rFonts w:ascii="Arial Narrow" w:hAnsi="Arial Narrow"/>
          <w:sz w:val="22"/>
          <w:szCs w:val="22"/>
        </w:rPr>
        <w:t>olucran en las ciencias agricolas</w:t>
      </w:r>
      <w:r w:rsidRPr="00847B6D">
        <w:rPr>
          <w:rFonts w:ascii="Arial Narrow" w:hAnsi="Arial Narrow"/>
          <w:sz w:val="22"/>
          <w:szCs w:val="22"/>
        </w:rPr>
        <w:t xml:space="preserve">, más aún en los campos relacionados con la </w:t>
      </w:r>
      <w:r w:rsidR="00F40703" w:rsidRPr="00847B6D">
        <w:rPr>
          <w:rFonts w:ascii="Arial Narrow" w:hAnsi="Arial Narrow"/>
          <w:sz w:val="22"/>
          <w:szCs w:val="22"/>
        </w:rPr>
        <w:t>modelos y simulación</w:t>
      </w:r>
      <w:r w:rsidR="00C351C4" w:rsidRPr="00847B6D">
        <w:rPr>
          <w:rFonts w:ascii="Arial Narrow" w:hAnsi="Arial Narrow"/>
          <w:sz w:val="22"/>
          <w:szCs w:val="22"/>
        </w:rPr>
        <w:t xml:space="preserve"> en la agroindustria</w:t>
      </w:r>
      <w:r w:rsidRPr="00847B6D">
        <w:rPr>
          <w:rFonts w:ascii="Arial Narrow" w:hAnsi="Arial Narrow"/>
          <w:sz w:val="22"/>
          <w:szCs w:val="22"/>
        </w:rPr>
        <w:t>.</w:t>
      </w:r>
    </w:p>
    <w:p w:rsidR="00D56921" w:rsidRPr="00847B6D" w:rsidRDefault="00D56921" w:rsidP="00847B6D">
      <w:pPr>
        <w:autoSpaceDE w:val="0"/>
        <w:autoSpaceDN w:val="0"/>
        <w:adjustRightInd w:val="0"/>
        <w:spacing w:after="0" w:line="276" w:lineRule="auto"/>
        <w:rPr>
          <w:rFonts w:ascii="Arial Narrow" w:hAnsi="Arial Narrow"/>
          <w:noProof/>
          <w:sz w:val="22"/>
          <w:szCs w:val="22"/>
        </w:rPr>
      </w:pPr>
    </w:p>
    <w:p w:rsidR="00D56921" w:rsidRPr="00847B6D" w:rsidRDefault="00D56921" w:rsidP="00847B6D">
      <w:pPr>
        <w:spacing w:after="0" w:line="276" w:lineRule="auto"/>
        <w:jc w:val="both"/>
        <w:rPr>
          <w:rFonts w:ascii="Arial Narrow" w:hAnsi="Arial Narrow"/>
          <w:noProof/>
          <w:sz w:val="22"/>
          <w:szCs w:val="22"/>
        </w:rPr>
      </w:pPr>
      <w:r w:rsidRPr="00847B6D">
        <w:rPr>
          <w:rFonts w:ascii="Arial Narrow" w:hAnsi="Arial Narrow"/>
          <w:sz w:val="22"/>
          <w:szCs w:val="22"/>
        </w:rPr>
        <w:t xml:space="preserve">En este sentido, la asignatura debe integrar un proyecto de aula enfocado a la solución de un problema real del sector de la </w:t>
      </w:r>
      <w:r w:rsidR="00F40703" w:rsidRPr="00847B6D">
        <w:rPr>
          <w:rFonts w:ascii="Arial Narrow" w:hAnsi="Arial Narrow"/>
          <w:sz w:val="22"/>
          <w:szCs w:val="22"/>
        </w:rPr>
        <w:t>modelos y simulación</w:t>
      </w:r>
      <w:r w:rsidR="00C351C4" w:rsidRPr="00847B6D">
        <w:rPr>
          <w:rFonts w:ascii="Arial Narrow" w:hAnsi="Arial Narrow"/>
          <w:sz w:val="22"/>
          <w:szCs w:val="22"/>
        </w:rPr>
        <w:t xml:space="preserve"> en agroindustria</w:t>
      </w:r>
      <w:r w:rsidRPr="00847B6D">
        <w:rPr>
          <w:rFonts w:ascii="Arial Narrow" w:hAnsi="Arial Narrow"/>
          <w:sz w:val="22"/>
          <w:szCs w:val="22"/>
        </w:rPr>
        <w:t xml:space="preserve"> en Colombia que debe definirse con ayuda del agricultor o productor, para esto, el estudiante deberá contactar a un agricultor o empresario, con el cual interactuará y definirá de manera más apropiada el problema y su posible solución. Para el desarrollo del proyecto es necesario seguir los pasos del método científico, así como la preparación para la siembra de plantas frutales o el uso de cultivos ya establecidos o cadenas de producción, donde el estudiante debe ser responsable de las laborares de </w:t>
      </w:r>
      <w:r w:rsidR="00F40703" w:rsidRPr="00847B6D">
        <w:rPr>
          <w:rFonts w:ascii="Arial Narrow" w:hAnsi="Arial Narrow"/>
          <w:sz w:val="22"/>
          <w:szCs w:val="22"/>
        </w:rPr>
        <w:t>modelos y simulación</w:t>
      </w:r>
      <w:r w:rsidRPr="00847B6D">
        <w:rPr>
          <w:rFonts w:ascii="Arial Narrow" w:hAnsi="Arial Narrow"/>
          <w:sz w:val="22"/>
          <w:szCs w:val="22"/>
        </w:rPr>
        <w:t xml:space="preserve"> respectivas</w:t>
      </w:r>
      <w:r w:rsidR="00C351C4" w:rsidRPr="00847B6D">
        <w:rPr>
          <w:rFonts w:ascii="Arial Narrow" w:hAnsi="Arial Narrow"/>
          <w:sz w:val="22"/>
          <w:szCs w:val="22"/>
        </w:rPr>
        <w:t xml:space="preserve"> a toda la cadena hasta ser llevada al centro de acopio para su posterior comercializaion sin importn si se trata de un producto en transforacio</w:t>
      </w:r>
      <w:r w:rsidRPr="00847B6D">
        <w:rPr>
          <w:rFonts w:ascii="Arial Narrow" w:hAnsi="Arial Narrow"/>
          <w:sz w:val="22"/>
          <w:szCs w:val="22"/>
        </w:rPr>
        <w:t>.</w:t>
      </w:r>
      <w:r w:rsidR="00C351C4" w:rsidRPr="00847B6D">
        <w:rPr>
          <w:rFonts w:ascii="Arial Narrow" w:hAnsi="Arial Narrow"/>
          <w:sz w:val="22"/>
          <w:szCs w:val="22"/>
        </w:rPr>
        <w:t xml:space="preserve"> </w:t>
      </w:r>
      <w:r w:rsidRPr="00847B6D">
        <w:rPr>
          <w:rFonts w:ascii="Arial Narrow" w:hAnsi="Arial Narrow"/>
          <w:sz w:val="22"/>
          <w:szCs w:val="22"/>
        </w:rPr>
        <w:t xml:space="preserve"> Se propone como segunda </w:t>
      </w:r>
      <w:r w:rsidRPr="00847B6D">
        <w:rPr>
          <w:rFonts w:ascii="Arial Narrow" w:hAnsi="Arial Narrow"/>
          <w:sz w:val="22"/>
          <w:szCs w:val="22"/>
        </w:rPr>
        <w:lastRenderedPageBreak/>
        <w:t>actividad (para fortalecer las habilidades blandas y competencias transversales), un estudio de caso, para ello el estudiante debe definir con el agricultor o industria, otro problema en campo, el cual se solucionará mediante la consulta de fuentes bibliográficas y análisis de bibliometria, con posterior socialización y análisis</w:t>
      </w:r>
      <w:r w:rsidRPr="00847B6D">
        <w:rPr>
          <w:rFonts w:ascii="Arial Narrow" w:hAnsi="Arial Narrow"/>
          <w:noProof/>
          <w:sz w:val="22"/>
          <w:szCs w:val="22"/>
        </w:rPr>
        <w:t xml:space="preserve"> en el aula de clase. Este tipo de propuesta (integración docente, estudiante, agricultor, industria) por su complejidad y dinamismo, debe continuamente ser autoevaluada y retroalimentada, con el fin de llegar finalmente a la construcción de una propuesta sólida en el aprendizaje y enseñanza en la generación de modelos y posiblemente como guía para otro tipo de asignaturas.</w:t>
      </w:r>
    </w:p>
    <w:p w:rsidR="00D56921" w:rsidRPr="00847B6D" w:rsidRDefault="00D56921" w:rsidP="00847B6D">
      <w:pPr>
        <w:spacing w:after="0" w:line="276" w:lineRule="auto"/>
        <w:jc w:val="both"/>
        <w:rPr>
          <w:rFonts w:ascii="Arial Narrow" w:hAnsi="Arial Narrow"/>
          <w:noProof/>
          <w:sz w:val="22"/>
          <w:szCs w:val="22"/>
        </w:rPr>
      </w:pPr>
    </w:p>
    <w:p w:rsidR="00D56921" w:rsidRPr="00847B6D" w:rsidRDefault="00D56921" w:rsidP="00847B6D">
      <w:pPr>
        <w:spacing w:after="0" w:line="276" w:lineRule="auto"/>
        <w:jc w:val="both"/>
        <w:rPr>
          <w:rFonts w:ascii="Arial Narrow" w:hAnsi="Arial Narrow"/>
          <w:noProof/>
          <w:sz w:val="22"/>
          <w:szCs w:val="22"/>
        </w:rPr>
      </w:pPr>
      <w:r w:rsidRPr="00847B6D">
        <w:rPr>
          <w:rFonts w:ascii="Arial Narrow" w:hAnsi="Arial Narrow"/>
          <w:noProof/>
          <w:sz w:val="22"/>
          <w:szCs w:val="22"/>
        </w:rPr>
        <w:t>Es importante conocer que el trabajar de la mano con algunas empresa</w:t>
      </w:r>
      <w:r w:rsidR="00286179" w:rsidRPr="00847B6D">
        <w:rPr>
          <w:rFonts w:ascii="Arial Narrow" w:hAnsi="Arial Narrow"/>
          <w:noProof/>
          <w:sz w:val="22"/>
          <w:szCs w:val="22"/>
        </w:rPr>
        <w:t xml:space="preserve"> que tienen gran trayectoria com</w:t>
      </w:r>
      <w:r w:rsidRPr="00847B6D">
        <w:rPr>
          <w:rFonts w:ascii="Arial Narrow" w:hAnsi="Arial Narrow"/>
          <w:noProof/>
          <w:sz w:val="22"/>
          <w:szCs w:val="22"/>
        </w:rPr>
        <w:t xml:space="preserve">o </w:t>
      </w:r>
      <w:r w:rsidR="00847B6D" w:rsidRPr="00847B6D">
        <w:rPr>
          <w:rFonts w:ascii="Arial Narrow" w:hAnsi="Arial Narrow"/>
          <w:noProof/>
          <w:sz w:val="22"/>
          <w:szCs w:val="22"/>
        </w:rPr>
        <w:t xml:space="preserve">Agrofresh Internacional o </w:t>
      </w:r>
      <w:r w:rsidR="00C351C4" w:rsidRPr="00847B6D">
        <w:rPr>
          <w:rFonts w:ascii="Arial Narrow" w:hAnsi="Arial Narrow"/>
          <w:sz w:val="22"/>
          <w:szCs w:val="22"/>
        </w:rPr>
        <w:t xml:space="preserve">Alpina </w:t>
      </w:r>
      <w:r w:rsidR="00286179" w:rsidRPr="00847B6D">
        <w:rPr>
          <w:rFonts w:ascii="Arial Narrow" w:hAnsi="Arial Narrow"/>
          <w:noProof/>
          <w:sz w:val="22"/>
          <w:szCs w:val="22"/>
        </w:rPr>
        <w:t xml:space="preserve">a nivel nacional en cuanto a </w:t>
      </w:r>
      <w:r w:rsidR="00847B6D" w:rsidRPr="00847B6D">
        <w:rPr>
          <w:rFonts w:ascii="Arial Narrow" w:hAnsi="Arial Narrow"/>
          <w:noProof/>
          <w:sz w:val="22"/>
          <w:szCs w:val="22"/>
        </w:rPr>
        <w:t xml:space="preserve">modelos y simulacion en procesos poscosecha </w:t>
      </w:r>
      <w:r w:rsidR="00C351C4" w:rsidRPr="00847B6D">
        <w:rPr>
          <w:rFonts w:ascii="Arial Narrow" w:hAnsi="Arial Narrow"/>
          <w:noProof/>
          <w:sz w:val="22"/>
          <w:szCs w:val="22"/>
        </w:rPr>
        <w:t>se refiere</w:t>
      </w:r>
      <w:r w:rsidR="00286179" w:rsidRPr="00847B6D">
        <w:rPr>
          <w:rFonts w:ascii="Arial Narrow" w:hAnsi="Arial Narrow"/>
          <w:noProof/>
          <w:sz w:val="22"/>
          <w:szCs w:val="22"/>
        </w:rPr>
        <w:t xml:space="preserve">, permite que el estudiante tenga una visión holística, en la que no solo interviene como actor principal sino que al mismo tiempo brinda una asesoría que le permite ahondar en su conocimiento hacia el tema de la </w:t>
      </w:r>
      <w:r w:rsidR="00F40703" w:rsidRPr="00847B6D">
        <w:rPr>
          <w:rFonts w:ascii="Arial Narrow" w:hAnsi="Arial Narrow"/>
          <w:noProof/>
          <w:sz w:val="22"/>
          <w:szCs w:val="22"/>
        </w:rPr>
        <w:t>modelos y simulación</w:t>
      </w:r>
      <w:r w:rsidR="00286179" w:rsidRPr="00847B6D">
        <w:rPr>
          <w:rFonts w:ascii="Arial Narrow" w:hAnsi="Arial Narrow"/>
          <w:noProof/>
          <w:sz w:val="22"/>
          <w:szCs w:val="22"/>
        </w:rPr>
        <w:t xml:space="preserve"> donde grandes </w:t>
      </w:r>
      <w:r w:rsidR="00847B6D" w:rsidRPr="00847B6D">
        <w:rPr>
          <w:rFonts w:ascii="Arial Narrow" w:hAnsi="Arial Narrow"/>
          <w:noProof/>
          <w:sz w:val="22"/>
          <w:szCs w:val="22"/>
        </w:rPr>
        <w:t>industrias</w:t>
      </w:r>
      <w:r w:rsidR="00286179" w:rsidRPr="00847B6D">
        <w:rPr>
          <w:rFonts w:ascii="Arial Narrow" w:hAnsi="Arial Narrow"/>
          <w:noProof/>
          <w:sz w:val="22"/>
          <w:szCs w:val="22"/>
        </w:rPr>
        <w:t xml:space="preserve"> hacen que sea una experiencia enriquecedora, no solo para el quehacer profesional, si no que junto a la implementación de prácticas contribuye con la una producción agrícola sustenable además del desarrollo de habilidades cognitivas, con lo cual no solo se va a beneficiar el estudiante ni la </w:t>
      </w:r>
      <w:r w:rsidR="00847B6D" w:rsidRPr="00847B6D">
        <w:rPr>
          <w:rFonts w:ascii="Arial Narrow" w:hAnsi="Arial Narrow"/>
          <w:noProof/>
          <w:sz w:val="22"/>
          <w:szCs w:val="22"/>
        </w:rPr>
        <w:t>universidad</w:t>
      </w:r>
      <w:r w:rsidR="00286179" w:rsidRPr="00847B6D">
        <w:rPr>
          <w:rFonts w:ascii="Arial Narrow" w:hAnsi="Arial Narrow"/>
          <w:noProof/>
          <w:sz w:val="22"/>
          <w:szCs w:val="22"/>
        </w:rPr>
        <w:t xml:space="preserve"> sino también a diversos cultivadores. Definiendo así una perspectiva de lo que será su carrera profesional. </w:t>
      </w:r>
    </w:p>
    <w:p w:rsidR="0091322E" w:rsidRPr="00847B6D" w:rsidRDefault="0091322E" w:rsidP="00847B6D">
      <w:pPr>
        <w:spacing w:after="0" w:line="276" w:lineRule="auto"/>
        <w:jc w:val="both"/>
        <w:rPr>
          <w:rFonts w:ascii="Arial Narrow" w:hAnsi="Arial Narrow"/>
          <w:noProof/>
          <w:sz w:val="22"/>
          <w:szCs w:val="22"/>
        </w:rPr>
      </w:pPr>
    </w:p>
    <w:p w:rsidR="00D56921" w:rsidRPr="00847B6D" w:rsidRDefault="00286179" w:rsidP="00847B6D">
      <w:pPr>
        <w:pStyle w:val="Prrafodelista"/>
        <w:numPr>
          <w:ilvl w:val="0"/>
          <w:numId w:val="1"/>
        </w:numPr>
        <w:tabs>
          <w:tab w:val="left" w:pos="4725"/>
        </w:tabs>
        <w:spacing w:line="276" w:lineRule="auto"/>
        <w:jc w:val="both"/>
        <w:rPr>
          <w:rFonts w:ascii="Arial Narrow" w:hAnsi="Arial Narrow"/>
          <w:b/>
          <w:sz w:val="22"/>
          <w:szCs w:val="22"/>
        </w:rPr>
      </w:pPr>
      <w:r w:rsidRPr="00847B6D">
        <w:rPr>
          <w:rFonts w:ascii="Arial Narrow" w:hAnsi="Arial Narrow"/>
          <w:b/>
          <w:sz w:val="22"/>
          <w:szCs w:val="22"/>
        </w:rPr>
        <w:t>Co</w:t>
      </w:r>
      <w:r w:rsidR="00A70B2A" w:rsidRPr="00847B6D">
        <w:rPr>
          <w:rFonts w:ascii="Arial Narrow" w:hAnsi="Arial Narrow"/>
          <w:b/>
          <w:sz w:val="22"/>
          <w:szCs w:val="22"/>
        </w:rPr>
        <w:t>n</w:t>
      </w:r>
      <w:r w:rsidRPr="00847B6D">
        <w:rPr>
          <w:rFonts w:ascii="Arial Narrow" w:hAnsi="Arial Narrow"/>
          <w:b/>
          <w:sz w:val="22"/>
          <w:szCs w:val="22"/>
        </w:rPr>
        <w:t xml:space="preserve">clusiones </w:t>
      </w:r>
    </w:p>
    <w:p w:rsidR="00286179" w:rsidRPr="00847B6D" w:rsidRDefault="00286179" w:rsidP="00847B6D">
      <w:pPr>
        <w:autoSpaceDE w:val="0"/>
        <w:autoSpaceDN w:val="0"/>
        <w:adjustRightInd w:val="0"/>
        <w:spacing w:after="0" w:line="276" w:lineRule="auto"/>
        <w:rPr>
          <w:rFonts w:ascii="Arial Narrow" w:hAnsi="Arial Narrow"/>
          <w:sz w:val="22"/>
          <w:szCs w:val="22"/>
        </w:rPr>
      </w:pPr>
    </w:p>
    <w:p w:rsidR="00933CC7" w:rsidRPr="00847B6D" w:rsidRDefault="00933CC7" w:rsidP="00847B6D">
      <w:pPr>
        <w:autoSpaceDE w:val="0"/>
        <w:autoSpaceDN w:val="0"/>
        <w:adjustRightInd w:val="0"/>
        <w:spacing w:after="0" w:line="276" w:lineRule="auto"/>
        <w:jc w:val="both"/>
        <w:rPr>
          <w:rFonts w:ascii="Arial Narrow" w:hAnsi="Arial Narrow"/>
          <w:sz w:val="22"/>
          <w:szCs w:val="22"/>
        </w:rPr>
      </w:pPr>
      <w:r w:rsidRPr="00847B6D">
        <w:rPr>
          <w:rFonts w:ascii="Arial Narrow" w:hAnsi="Arial Narrow"/>
          <w:sz w:val="22"/>
          <w:szCs w:val="22"/>
        </w:rPr>
        <w:t xml:space="preserve">El plan de trabajo presentado articula los </w:t>
      </w:r>
      <w:r w:rsidR="00C373F5" w:rsidRPr="00847B6D">
        <w:rPr>
          <w:rFonts w:ascii="Arial Narrow" w:hAnsi="Arial Narrow"/>
          <w:sz w:val="22"/>
          <w:szCs w:val="22"/>
        </w:rPr>
        <w:t>capítulos</w:t>
      </w:r>
      <w:r w:rsidRPr="00847B6D">
        <w:rPr>
          <w:rFonts w:ascii="Arial Narrow" w:hAnsi="Arial Narrow"/>
          <w:sz w:val="22"/>
          <w:szCs w:val="22"/>
        </w:rPr>
        <w:t xml:space="preserve"> de </w:t>
      </w:r>
      <w:r w:rsidR="00C373F5" w:rsidRPr="00847B6D">
        <w:rPr>
          <w:rFonts w:ascii="Arial Narrow" w:hAnsi="Arial Narrow"/>
          <w:sz w:val="22"/>
          <w:szCs w:val="22"/>
        </w:rPr>
        <w:t>investigación</w:t>
      </w:r>
      <w:r w:rsidRPr="00847B6D">
        <w:rPr>
          <w:rFonts w:ascii="Arial Narrow" w:hAnsi="Arial Narrow"/>
          <w:sz w:val="22"/>
          <w:szCs w:val="22"/>
        </w:rPr>
        <w:t xml:space="preserve"> </w:t>
      </w:r>
      <w:r w:rsidR="00C373F5" w:rsidRPr="00847B6D">
        <w:rPr>
          <w:rFonts w:ascii="Arial Narrow" w:hAnsi="Arial Narrow"/>
          <w:sz w:val="22"/>
          <w:szCs w:val="22"/>
        </w:rPr>
        <w:t>extensión</w:t>
      </w:r>
      <w:r w:rsidRPr="00847B6D">
        <w:rPr>
          <w:rFonts w:ascii="Arial Narrow" w:hAnsi="Arial Narrow"/>
          <w:sz w:val="22"/>
          <w:szCs w:val="22"/>
        </w:rPr>
        <w:t xml:space="preserve"> y docencia, promoviendo el desarrollo </w:t>
      </w:r>
      <w:r w:rsidR="00C373F5" w:rsidRPr="00847B6D">
        <w:rPr>
          <w:rFonts w:ascii="Arial Narrow" w:hAnsi="Arial Narrow"/>
          <w:sz w:val="22"/>
          <w:szCs w:val="22"/>
        </w:rPr>
        <w:t>crítico</w:t>
      </w:r>
      <w:r w:rsidRPr="00847B6D">
        <w:rPr>
          <w:rFonts w:ascii="Arial Narrow" w:hAnsi="Arial Narrow"/>
          <w:sz w:val="22"/>
          <w:szCs w:val="22"/>
        </w:rPr>
        <w:t xml:space="preserve">, el trabajo en grupo con el fin de implementar soluciones en la </w:t>
      </w:r>
      <w:r w:rsidR="00F40703" w:rsidRPr="00847B6D">
        <w:rPr>
          <w:rFonts w:ascii="Arial Narrow" w:hAnsi="Arial Narrow"/>
          <w:sz w:val="22"/>
          <w:szCs w:val="22"/>
        </w:rPr>
        <w:t>modelos y simulación</w:t>
      </w:r>
      <w:r w:rsidR="00847B6D" w:rsidRPr="00847B6D">
        <w:rPr>
          <w:rFonts w:ascii="Arial Narrow" w:hAnsi="Arial Narrow"/>
          <w:sz w:val="22"/>
          <w:szCs w:val="22"/>
        </w:rPr>
        <w:t xml:space="preserve"> de agroindustria</w:t>
      </w:r>
      <w:r w:rsidRPr="00847B6D">
        <w:rPr>
          <w:rFonts w:ascii="Arial Narrow" w:hAnsi="Arial Narrow"/>
          <w:sz w:val="22"/>
          <w:szCs w:val="22"/>
        </w:rPr>
        <w:t xml:space="preserve"> en Colombia. La </w:t>
      </w:r>
      <w:r w:rsidR="00F40703" w:rsidRPr="00847B6D">
        <w:rPr>
          <w:rFonts w:ascii="Arial Narrow" w:hAnsi="Arial Narrow"/>
          <w:sz w:val="22"/>
          <w:szCs w:val="22"/>
        </w:rPr>
        <w:t>modelos y simulación</w:t>
      </w:r>
      <w:r w:rsidRPr="00847B6D">
        <w:rPr>
          <w:rFonts w:ascii="Arial Narrow" w:hAnsi="Arial Narrow"/>
          <w:sz w:val="22"/>
          <w:szCs w:val="22"/>
        </w:rPr>
        <w:t xml:space="preserve"> junto a otras disciplinas es el eje fundamental de los sistemas agrarios en el </w:t>
      </w:r>
      <w:r w:rsidR="00C373F5" w:rsidRPr="00847B6D">
        <w:rPr>
          <w:rFonts w:ascii="Arial Narrow" w:hAnsi="Arial Narrow"/>
          <w:sz w:val="22"/>
          <w:szCs w:val="22"/>
        </w:rPr>
        <w:t>país</w:t>
      </w:r>
      <w:r w:rsidRPr="00847B6D">
        <w:rPr>
          <w:rFonts w:ascii="Arial Narrow" w:hAnsi="Arial Narrow"/>
          <w:sz w:val="22"/>
          <w:szCs w:val="22"/>
        </w:rPr>
        <w:t xml:space="preserve">, junto a la </w:t>
      </w:r>
      <w:r w:rsidR="00C373F5" w:rsidRPr="00847B6D">
        <w:rPr>
          <w:rFonts w:ascii="Arial Narrow" w:hAnsi="Arial Narrow"/>
          <w:sz w:val="22"/>
          <w:szCs w:val="22"/>
        </w:rPr>
        <w:t>conservación</w:t>
      </w:r>
      <w:r w:rsidRPr="00847B6D">
        <w:rPr>
          <w:rFonts w:ascii="Arial Narrow" w:hAnsi="Arial Narrow"/>
          <w:sz w:val="22"/>
          <w:szCs w:val="22"/>
        </w:rPr>
        <w:t xml:space="preserve"> de los recursos y el cambio </w:t>
      </w:r>
      <w:r w:rsidR="00C373F5" w:rsidRPr="00847B6D">
        <w:rPr>
          <w:rFonts w:ascii="Arial Narrow" w:hAnsi="Arial Narrow"/>
          <w:sz w:val="22"/>
          <w:szCs w:val="22"/>
        </w:rPr>
        <w:t>climático</w:t>
      </w:r>
      <w:r w:rsidRPr="00847B6D">
        <w:rPr>
          <w:rFonts w:ascii="Arial Narrow" w:hAnsi="Arial Narrow"/>
          <w:sz w:val="22"/>
          <w:szCs w:val="22"/>
        </w:rPr>
        <w:t>.</w:t>
      </w:r>
    </w:p>
    <w:p w:rsidR="00081944" w:rsidRPr="00847B6D" w:rsidRDefault="00081944" w:rsidP="00847B6D">
      <w:pPr>
        <w:autoSpaceDE w:val="0"/>
        <w:autoSpaceDN w:val="0"/>
        <w:adjustRightInd w:val="0"/>
        <w:spacing w:after="0" w:line="276" w:lineRule="auto"/>
        <w:jc w:val="both"/>
        <w:rPr>
          <w:rFonts w:ascii="Arial Narrow" w:hAnsi="Arial Narrow"/>
          <w:sz w:val="22"/>
          <w:szCs w:val="22"/>
        </w:rPr>
      </w:pPr>
    </w:p>
    <w:p w:rsidR="00081944" w:rsidRPr="00847B6D" w:rsidRDefault="00C373F5" w:rsidP="00847B6D">
      <w:pPr>
        <w:autoSpaceDE w:val="0"/>
        <w:autoSpaceDN w:val="0"/>
        <w:adjustRightInd w:val="0"/>
        <w:spacing w:after="0" w:line="276" w:lineRule="auto"/>
        <w:jc w:val="both"/>
        <w:rPr>
          <w:rFonts w:ascii="Arial Narrow" w:hAnsi="Arial Narrow"/>
          <w:sz w:val="22"/>
          <w:szCs w:val="22"/>
        </w:rPr>
      </w:pPr>
      <w:r w:rsidRPr="00847B6D">
        <w:rPr>
          <w:rFonts w:ascii="Arial Narrow" w:hAnsi="Arial Narrow"/>
          <w:sz w:val="22"/>
          <w:szCs w:val="22"/>
        </w:rPr>
        <w:t xml:space="preserve">El uso de </w:t>
      </w:r>
      <w:r w:rsidR="00081944" w:rsidRPr="00847B6D">
        <w:rPr>
          <w:rFonts w:ascii="Arial Narrow" w:hAnsi="Arial Narrow"/>
          <w:sz w:val="22"/>
          <w:szCs w:val="22"/>
        </w:rPr>
        <w:t xml:space="preserve">las </w:t>
      </w:r>
      <w:proofErr w:type="spellStart"/>
      <w:r w:rsidR="00BE7BC6" w:rsidRPr="00847B6D">
        <w:rPr>
          <w:rFonts w:ascii="Arial Narrow" w:hAnsi="Arial Narrow"/>
          <w:sz w:val="22"/>
          <w:szCs w:val="22"/>
        </w:rPr>
        <w:t>TIC</w:t>
      </w:r>
      <w:r w:rsidR="00081944" w:rsidRPr="00847B6D">
        <w:rPr>
          <w:rFonts w:ascii="Arial Narrow" w:hAnsi="Arial Narrow"/>
          <w:sz w:val="22"/>
          <w:szCs w:val="22"/>
        </w:rPr>
        <w:t>s</w:t>
      </w:r>
      <w:proofErr w:type="spellEnd"/>
      <w:r w:rsidR="00081944" w:rsidRPr="00847B6D">
        <w:rPr>
          <w:rFonts w:ascii="Arial Narrow" w:hAnsi="Arial Narrow"/>
          <w:sz w:val="22"/>
          <w:szCs w:val="22"/>
        </w:rPr>
        <w:t xml:space="preserve"> juega un papel fundamental a la hora de implementar cualquier labor en la </w:t>
      </w:r>
      <w:r w:rsidR="00F40703" w:rsidRPr="00847B6D">
        <w:rPr>
          <w:rFonts w:ascii="Arial Narrow" w:hAnsi="Arial Narrow"/>
          <w:sz w:val="22"/>
          <w:szCs w:val="22"/>
        </w:rPr>
        <w:t>modelos y simulación</w:t>
      </w:r>
      <w:r w:rsidR="00081944" w:rsidRPr="00847B6D">
        <w:rPr>
          <w:rFonts w:ascii="Arial Narrow" w:hAnsi="Arial Narrow"/>
          <w:sz w:val="22"/>
          <w:szCs w:val="22"/>
        </w:rPr>
        <w:t xml:space="preserve"> </w:t>
      </w:r>
      <w:r w:rsidRPr="00847B6D">
        <w:rPr>
          <w:rFonts w:ascii="Arial Narrow" w:hAnsi="Arial Narrow"/>
          <w:sz w:val="22"/>
          <w:szCs w:val="22"/>
        </w:rPr>
        <w:t>agrícola</w:t>
      </w:r>
      <w:r w:rsidR="00081944" w:rsidRPr="00847B6D">
        <w:rPr>
          <w:rFonts w:ascii="Arial Narrow" w:hAnsi="Arial Narrow"/>
          <w:sz w:val="22"/>
          <w:szCs w:val="22"/>
        </w:rPr>
        <w:t xml:space="preserve"> en </w:t>
      </w:r>
      <w:r w:rsidRPr="00847B6D">
        <w:rPr>
          <w:rFonts w:ascii="Arial Narrow" w:hAnsi="Arial Narrow"/>
          <w:sz w:val="22"/>
          <w:szCs w:val="22"/>
        </w:rPr>
        <w:t>Colombia</w:t>
      </w:r>
      <w:r w:rsidR="00081944" w:rsidRPr="00847B6D">
        <w:rPr>
          <w:rFonts w:ascii="Arial Narrow" w:hAnsi="Arial Narrow"/>
          <w:sz w:val="22"/>
          <w:szCs w:val="22"/>
        </w:rPr>
        <w:t xml:space="preserve">, el conocer </w:t>
      </w:r>
      <w:r w:rsidRPr="00847B6D">
        <w:rPr>
          <w:rFonts w:ascii="Arial Narrow" w:hAnsi="Arial Narrow"/>
          <w:sz w:val="22"/>
          <w:szCs w:val="22"/>
        </w:rPr>
        <w:t>imágenes</w:t>
      </w:r>
      <w:r w:rsidR="00081944" w:rsidRPr="00847B6D">
        <w:rPr>
          <w:rFonts w:ascii="Arial Narrow" w:hAnsi="Arial Narrow"/>
          <w:sz w:val="22"/>
          <w:szCs w:val="22"/>
        </w:rPr>
        <w:t xml:space="preserve"> </w:t>
      </w:r>
      <w:r w:rsidRPr="00847B6D">
        <w:rPr>
          <w:rFonts w:ascii="Arial Narrow" w:hAnsi="Arial Narrow"/>
          <w:sz w:val="22"/>
          <w:szCs w:val="22"/>
        </w:rPr>
        <w:t>satélites</w:t>
      </w:r>
      <w:r w:rsidR="00081944" w:rsidRPr="00847B6D">
        <w:rPr>
          <w:rFonts w:ascii="Arial Narrow" w:hAnsi="Arial Narrow"/>
          <w:sz w:val="22"/>
          <w:szCs w:val="22"/>
        </w:rPr>
        <w:t xml:space="preserve">, bases de datos, entre otros, brinda la posibilidad de tener un espectro </w:t>
      </w:r>
      <w:r w:rsidRPr="00847B6D">
        <w:rPr>
          <w:rFonts w:ascii="Arial Narrow" w:hAnsi="Arial Narrow"/>
          <w:sz w:val="22"/>
          <w:szCs w:val="22"/>
        </w:rPr>
        <w:t>más</w:t>
      </w:r>
      <w:r w:rsidR="00081944" w:rsidRPr="00847B6D">
        <w:rPr>
          <w:rFonts w:ascii="Arial Narrow" w:hAnsi="Arial Narrow"/>
          <w:sz w:val="22"/>
          <w:szCs w:val="22"/>
        </w:rPr>
        <w:t xml:space="preserve"> amplio en la </w:t>
      </w:r>
      <w:r w:rsidRPr="00847B6D">
        <w:rPr>
          <w:rFonts w:ascii="Arial Narrow" w:hAnsi="Arial Narrow"/>
          <w:sz w:val="22"/>
          <w:szCs w:val="22"/>
        </w:rPr>
        <w:t>implementación</w:t>
      </w:r>
      <w:r w:rsidR="00847B6D" w:rsidRPr="00847B6D">
        <w:rPr>
          <w:rFonts w:ascii="Arial Narrow" w:hAnsi="Arial Narrow"/>
          <w:sz w:val="22"/>
          <w:szCs w:val="22"/>
        </w:rPr>
        <w:t xml:space="preserve"> de </w:t>
      </w:r>
      <w:r w:rsidRPr="00847B6D">
        <w:rPr>
          <w:rFonts w:ascii="Arial Narrow" w:hAnsi="Arial Narrow"/>
          <w:sz w:val="22"/>
          <w:szCs w:val="22"/>
        </w:rPr>
        <w:t>tecnología</w:t>
      </w:r>
      <w:r w:rsidR="00847B6D" w:rsidRPr="00847B6D">
        <w:rPr>
          <w:rFonts w:ascii="Arial Narrow" w:hAnsi="Arial Narrow"/>
          <w:sz w:val="22"/>
          <w:szCs w:val="22"/>
        </w:rPr>
        <w:t>s</w:t>
      </w:r>
      <w:r w:rsidR="00081944" w:rsidRPr="00847B6D">
        <w:rPr>
          <w:rFonts w:ascii="Arial Narrow" w:hAnsi="Arial Narrow"/>
          <w:sz w:val="22"/>
          <w:szCs w:val="22"/>
        </w:rPr>
        <w:t xml:space="preserve"> de punta que </w:t>
      </w:r>
      <w:r w:rsidRPr="00847B6D">
        <w:rPr>
          <w:rFonts w:ascii="Arial Narrow" w:hAnsi="Arial Narrow"/>
          <w:sz w:val="22"/>
          <w:szCs w:val="22"/>
        </w:rPr>
        <w:t>será</w:t>
      </w:r>
      <w:r w:rsidR="00081944" w:rsidRPr="00847B6D">
        <w:rPr>
          <w:rFonts w:ascii="Arial Narrow" w:hAnsi="Arial Narrow"/>
          <w:sz w:val="22"/>
          <w:szCs w:val="22"/>
        </w:rPr>
        <w:t xml:space="preserve"> el eje fundamental de la </w:t>
      </w:r>
      <w:r w:rsidR="00F40703" w:rsidRPr="00847B6D">
        <w:rPr>
          <w:rFonts w:ascii="Arial Narrow" w:hAnsi="Arial Narrow"/>
          <w:sz w:val="22"/>
          <w:szCs w:val="22"/>
        </w:rPr>
        <w:t>modelos y simulación</w:t>
      </w:r>
      <w:r w:rsidR="00081944" w:rsidRPr="00847B6D">
        <w:rPr>
          <w:rFonts w:ascii="Arial Narrow" w:hAnsi="Arial Narrow"/>
          <w:sz w:val="22"/>
          <w:szCs w:val="22"/>
        </w:rPr>
        <w:t xml:space="preserve"> en </w:t>
      </w:r>
      <w:r w:rsidRPr="00847B6D">
        <w:rPr>
          <w:rFonts w:ascii="Arial Narrow" w:hAnsi="Arial Narrow"/>
          <w:sz w:val="22"/>
          <w:szCs w:val="22"/>
        </w:rPr>
        <w:t>Colombia</w:t>
      </w:r>
      <w:r w:rsidR="00081944" w:rsidRPr="00847B6D">
        <w:rPr>
          <w:rFonts w:ascii="Arial Narrow" w:hAnsi="Arial Narrow"/>
          <w:sz w:val="22"/>
          <w:szCs w:val="22"/>
        </w:rPr>
        <w:t xml:space="preserve">. </w:t>
      </w:r>
    </w:p>
    <w:p w:rsidR="00081944" w:rsidRPr="00847B6D" w:rsidRDefault="00081944" w:rsidP="00847B6D">
      <w:pPr>
        <w:autoSpaceDE w:val="0"/>
        <w:autoSpaceDN w:val="0"/>
        <w:adjustRightInd w:val="0"/>
        <w:spacing w:after="0" w:line="276" w:lineRule="auto"/>
        <w:jc w:val="both"/>
        <w:rPr>
          <w:rFonts w:ascii="Arial Narrow" w:hAnsi="Arial Narrow"/>
          <w:sz w:val="22"/>
          <w:szCs w:val="22"/>
        </w:rPr>
      </w:pPr>
    </w:p>
    <w:p w:rsidR="00081944" w:rsidRPr="00847B6D" w:rsidRDefault="00081944" w:rsidP="00847B6D">
      <w:pPr>
        <w:autoSpaceDE w:val="0"/>
        <w:autoSpaceDN w:val="0"/>
        <w:adjustRightInd w:val="0"/>
        <w:spacing w:after="0" w:line="276" w:lineRule="auto"/>
        <w:jc w:val="both"/>
        <w:rPr>
          <w:rFonts w:ascii="Arial Narrow" w:hAnsi="Arial Narrow"/>
          <w:sz w:val="22"/>
          <w:szCs w:val="22"/>
        </w:rPr>
      </w:pPr>
      <w:r w:rsidRPr="00847B6D">
        <w:rPr>
          <w:rFonts w:ascii="Arial Narrow" w:hAnsi="Arial Narrow"/>
          <w:sz w:val="22"/>
          <w:szCs w:val="22"/>
        </w:rPr>
        <w:t xml:space="preserve">El plan de </w:t>
      </w:r>
      <w:r w:rsidR="00C373F5" w:rsidRPr="00847B6D">
        <w:rPr>
          <w:rFonts w:ascii="Arial Narrow" w:hAnsi="Arial Narrow"/>
          <w:sz w:val="22"/>
          <w:szCs w:val="22"/>
        </w:rPr>
        <w:t>Investigación</w:t>
      </w:r>
      <w:r w:rsidRPr="00847B6D">
        <w:rPr>
          <w:rFonts w:ascii="Arial Narrow" w:hAnsi="Arial Narrow"/>
          <w:sz w:val="22"/>
          <w:szCs w:val="22"/>
        </w:rPr>
        <w:t xml:space="preserve"> juega un papel importante a la hora de conocer los diversos adelantos que se pueden implementar reconociendo las necesidades y </w:t>
      </w:r>
      <w:r w:rsidR="00C373F5" w:rsidRPr="00847B6D">
        <w:rPr>
          <w:rFonts w:ascii="Arial Narrow" w:hAnsi="Arial Narrow"/>
          <w:sz w:val="22"/>
          <w:szCs w:val="22"/>
        </w:rPr>
        <w:t>problemáticas</w:t>
      </w:r>
      <w:r w:rsidRPr="00847B6D">
        <w:rPr>
          <w:rFonts w:ascii="Arial Narrow" w:hAnsi="Arial Narrow"/>
          <w:sz w:val="22"/>
          <w:szCs w:val="22"/>
        </w:rPr>
        <w:t xml:space="preserve">. Las investigaciones que se llevan a cabo en el </w:t>
      </w:r>
      <w:r w:rsidR="00C373F5" w:rsidRPr="00847B6D">
        <w:rPr>
          <w:rFonts w:ascii="Arial Narrow" w:hAnsi="Arial Narrow"/>
          <w:sz w:val="22"/>
          <w:szCs w:val="22"/>
        </w:rPr>
        <w:t>ámbito</w:t>
      </w:r>
      <w:r w:rsidRPr="00847B6D">
        <w:rPr>
          <w:rFonts w:ascii="Arial Narrow" w:hAnsi="Arial Narrow"/>
          <w:sz w:val="22"/>
          <w:szCs w:val="22"/>
        </w:rPr>
        <w:t xml:space="preserve"> de la </w:t>
      </w:r>
      <w:r w:rsidR="00F40703" w:rsidRPr="00847B6D">
        <w:rPr>
          <w:rFonts w:ascii="Arial Narrow" w:hAnsi="Arial Narrow"/>
          <w:sz w:val="22"/>
          <w:szCs w:val="22"/>
        </w:rPr>
        <w:t>modelos y simulación</w:t>
      </w:r>
      <w:r w:rsidRPr="00847B6D">
        <w:rPr>
          <w:rFonts w:ascii="Arial Narrow" w:hAnsi="Arial Narrow"/>
          <w:sz w:val="22"/>
          <w:szCs w:val="22"/>
        </w:rPr>
        <w:t xml:space="preserve"> junto con el cambio </w:t>
      </w:r>
      <w:r w:rsidR="00C373F5" w:rsidRPr="00847B6D">
        <w:rPr>
          <w:rFonts w:ascii="Arial Narrow" w:hAnsi="Arial Narrow"/>
          <w:sz w:val="22"/>
          <w:szCs w:val="22"/>
        </w:rPr>
        <w:t>climático</w:t>
      </w:r>
      <w:r w:rsidRPr="00847B6D">
        <w:rPr>
          <w:rFonts w:ascii="Arial Narrow" w:hAnsi="Arial Narrow"/>
          <w:sz w:val="22"/>
          <w:szCs w:val="22"/>
        </w:rPr>
        <w:t>, las condiciones agro</w:t>
      </w:r>
      <w:r w:rsidR="00C373F5" w:rsidRPr="00847B6D">
        <w:rPr>
          <w:rFonts w:ascii="Arial Narrow" w:hAnsi="Arial Narrow"/>
          <w:sz w:val="22"/>
          <w:szCs w:val="22"/>
        </w:rPr>
        <w:t xml:space="preserve"> meteorológicas</w:t>
      </w:r>
      <w:r w:rsidRPr="00847B6D">
        <w:rPr>
          <w:rFonts w:ascii="Arial Narrow" w:hAnsi="Arial Narrow"/>
          <w:sz w:val="22"/>
          <w:szCs w:val="22"/>
        </w:rPr>
        <w:t xml:space="preserve">, son pilares en la </w:t>
      </w:r>
      <w:r w:rsidR="00C373F5" w:rsidRPr="00847B6D">
        <w:rPr>
          <w:rFonts w:ascii="Arial Narrow" w:hAnsi="Arial Narrow"/>
          <w:sz w:val="22"/>
          <w:szCs w:val="22"/>
        </w:rPr>
        <w:t>construcción</w:t>
      </w:r>
      <w:r w:rsidRPr="00847B6D">
        <w:rPr>
          <w:rFonts w:ascii="Arial Narrow" w:hAnsi="Arial Narrow"/>
          <w:sz w:val="22"/>
          <w:szCs w:val="22"/>
        </w:rPr>
        <w:t xml:space="preserve"> de nuevos conocimientos</w:t>
      </w:r>
      <w:r w:rsidR="00C373F5" w:rsidRPr="00847B6D">
        <w:rPr>
          <w:rFonts w:ascii="Arial Narrow" w:hAnsi="Arial Narrow"/>
          <w:sz w:val="22"/>
          <w:szCs w:val="22"/>
        </w:rPr>
        <w:t xml:space="preserve">, a partir de softwares especializados </w:t>
      </w:r>
    </w:p>
    <w:p w:rsidR="00933CC7" w:rsidRPr="00847B6D" w:rsidRDefault="00933CC7" w:rsidP="00847B6D">
      <w:pPr>
        <w:autoSpaceDE w:val="0"/>
        <w:autoSpaceDN w:val="0"/>
        <w:adjustRightInd w:val="0"/>
        <w:spacing w:after="0" w:line="276" w:lineRule="auto"/>
        <w:rPr>
          <w:rFonts w:ascii="Arial Narrow" w:hAnsi="Arial Narrow"/>
          <w:sz w:val="22"/>
          <w:szCs w:val="22"/>
        </w:rPr>
      </w:pPr>
    </w:p>
    <w:p w:rsidR="00081944" w:rsidRPr="00847B6D" w:rsidRDefault="00C373F5" w:rsidP="00847B6D">
      <w:pPr>
        <w:autoSpaceDE w:val="0"/>
        <w:autoSpaceDN w:val="0"/>
        <w:adjustRightInd w:val="0"/>
        <w:spacing w:after="0" w:line="276" w:lineRule="auto"/>
        <w:jc w:val="both"/>
        <w:rPr>
          <w:rFonts w:ascii="Arial Narrow" w:hAnsi="Arial Narrow"/>
          <w:sz w:val="22"/>
          <w:szCs w:val="22"/>
        </w:rPr>
      </w:pPr>
      <w:r w:rsidRPr="00847B6D">
        <w:rPr>
          <w:rFonts w:ascii="Arial Narrow" w:hAnsi="Arial Narrow"/>
          <w:sz w:val="22"/>
          <w:szCs w:val="22"/>
        </w:rPr>
        <w:t xml:space="preserve">El </w:t>
      </w:r>
      <w:r w:rsidR="00E370BD" w:rsidRPr="00847B6D">
        <w:rPr>
          <w:rFonts w:ascii="Arial Narrow" w:hAnsi="Arial Narrow"/>
          <w:sz w:val="22"/>
          <w:szCs w:val="22"/>
        </w:rPr>
        <w:t>área</w:t>
      </w:r>
      <w:r w:rsidRPr="00847B6D">
        <w:rPr>
          <w:rFonts w:ascii="Arial Narrow" w:hAnsi="Arial Narrow"/>
          <w:sz w:val="22"/>
          <w:szCs w:val="22"/>
        </w:rPr>
        <w:t xml:space="preserve"> de </w:t>
      </w:r>
      <w:r w:rsidR="00E370BD" w:rsidRPr="00847B6D">
        <w:rPr>
          <w:rFonts w:ascii="Arial Narrow" w:hAnsi="Arial Narrow"/>
          <w:sz w:val="22"/>
          <w:szCs w:val="22"/>
        </w:rPr>
        <w:t>extensión</w:t>
      </w:r>
      <w:r w:rsidRPr="00847B6D">
        <w:rPr>
          <w:rFonts w:ascii="Arial Narrow" w:hAnsi="Arial Narrow"/>
          <w:sz w:val="22"/>
          <w:szCs w:val="22"/>
        </w:rPr>
        <w:t xml:space="preserve"> juega un papel muy importante en el que hacer en las ciencias agrarias, sino tenemos relaciones entre la industria y el que hacer como profesionales, muy seguramente la funcionalidad </w:t>
      </w:r>
      <w:r w:rsidR="00E370BD" w:rsidRPr="00847B6D">
        <w:rPr>
          <w:rFonts w:ascii="Arial Narrow" w:hAnsi="Arial Narrow"/>
          <w:sz w:val="22"/>
          <w:szCs w:val="22"/>
        </w:rPr>
        <w:t>de la profesional seria irrelevante</w:t>
      </w:r>
      <w:r w:rsidRPr="00847B6D">
        <w:rPr>
          <w:rFonts w:ascii="Arial Narrow" w:hAnsi="Arial Narrow"/>
          <w:sz w:val="22"/>
          <w:szCs w:val="22"/>
        </w:rPr>
        <w:t xml:space="preserve"> si </w:t>
      </w:r>
      <w:r w:rsidR="00E370BD" w:rsidRPr="00847B6D">
        <w:rPr>
          <w:rFonts w:ascii="Arial Narrow" w:hAnsi="Arial Narrow"/>
          <w:sz w:val="22"/>
          <w:szCs w:val="22"/>
        </w:rPr>
        <w:t>no se tuvieran estas relaciones</w:t>
      </w:r>
      <w:r w:rsidRPr="00847B6D">
        <w:rPr>
          <w:rFonts w:ascii="Arial Narrow" w:hAnsi="Arial Narrow"/>
          <w:sz w:val="22"/>
          <w:szCs w:val="22"/>
        </w:rPr>
        <w:t>, por eso se in</w:t>
      </w:r>
      <w:r w:rsidR="00E370BD" w:rsidRPr="00847B6D">
        <w:rPr>
          <w:rFonts w:ascii="Arial Narrow" w:hAnsi="Arial Narrow"/>
          <w:sz w:val="22"/>
          <w:szCs w:val="22"/>
        </w:rPr>
        <w:t>duce</w:t>
      </w:r>
      <w:r w:rsidRPr="00847B6D">
        <w:rPr>
          <w:rFonts w:ascii="Arial Narrow" w:hAnsi="Arial Narrow"/>
          <w:sz w:val="22"/>
          <w:szCs w:val="22"/>
        </w:rPr>
        <w:t xml:space="preserve"> una oportunidad para que los profesionales antes de salir tengan contacto con lo que </w:t>
      </w:r>
      <w:r w:rsidR="00E370BD" w:rsidRPr="00847B6D">
        <w:rPr>
          <w:rFonts w:ascii="Arial Narrow" w:hAnsi="Arial Narrow"/>
          <w:sz w:val="22"/>
          <w:szCs w:val="22"/>
        </w:rPr>
        <w:t>será</w:t>
      </w:r>
      <w:r w:rsidRPr="00847B6D">
        <w:rPr>
          <w:rFonts w:ascii="Arial Narrow" w:hAnsi="Arial Narrow"/>
          <w:sz w:val="22"/>
          <w:szCs w:val="22"/>
        </w:rPr>
        <w:t xml:space="preserve"> su vida profesional, a </w:t>
      </w:r>
      <w:r w:rsidR="00E370BD" w:rsidRPr="00847B6D">
        <w:rPr>
          <w:rFonts w:ascii="Arial Narrow" w:hAnsi="Arial Narrow"/>
          <w:sz w:val="22"/>
          <w:szCs w:val="22"/>
        </w:rPr>
        <w:t>través</w:t>
      </w:r>
      <w:r w:rsidRPr="00847B6D">
        <w:rPr>
          <w:rFonts w:ascii="Arial Narrow" w:hAnsi="Arial Narrow"/>
          <w:sz w:val="22"/>
          <w:szCs w:val="22"/>
        </w:rPr>
        <w:t xml:space="preserve"> de </w:t>
      </w:r>
      <w:r w:rsidR="00E370BD" w:rsidRPr="00847B6D">
        <w:rPr>
          <w:rFonts w:ascii="Arial Narrow" w:hAnsi="Arial Narrow"/>
          <w:sz w:val="22"/>
          <w:szCs w:val="22"/>
        </w:rPr>
        <w:t xml:space="preserve">prácticas, capacitaciones que fortalezcan el quehacer en los futuros ingenieros. </w:t>
      </w:r>
    </w:p>
    <w:p w:rsidR="00847B6D" w:rsidRPr="00847B6D" w:rsidRDefault="00847B6D" w:rsidP="00847B6D">
      <w:pPr>
        <w:spacing w:line="276" w:lineRule="auto"/>
        <w:rPr>
          <w:rFonts w:ascii="Arial Narrow" w:hAnsi="Arial Narrow"/>
          <w:sz w:val="22"/>
          <w:szCs w:val="22"/>
        </w:rPr>
      </w:pPr>
      <w:r w:rsidRPr="00847B6D">
        <w:rPr>
          <w:rFonts w:ascii="Arial Narrow" w:hAnsi="Arial Narrow"/>
          <w:sz w:val="22"/>
          <w:szCs w:val="22"/>
        </w:rPr>
        <w:br w:type="page"/>
      </w:r>
    </w:p>
    <w:p w:rsidR="00081944" w:rsidRPr="00847B6D" w:rsidRDefault="00081944" w:rsidP="00847B6D">
      <w:pPr>
        <w:autoSpaceDE w:val="0"/>
        <w:autoSpaceDN w:val="0"/>
        <w:adjustRightInd w:val="0"/>
        <w:spacing w:after="0" w:line="276" w:lineRule="auto"/>
        <w:rPr>
          <w:rFonts w:ascii="Arial Narrow" w:hAnsi="Arial Narrow"/>
          <w:noProof/>
          <w:sz w:val="22"/>
          <w:szCs w:val="22"/>
        </w:rPr>
      </w:pPr>
    </w:p>
    <w:p w:rsidR="00E370BD" w:rsidRPr="00847B6D" w:rsidRDefault="00E370BD" w:rsidP="00847B6D">
      <w:pPr>
        <w:pStyle w:val="Prrafodelista"/>
        <w:numPr>
          <w:ilvl w:val="0"/>
          <w:numId w:val="1"/>
        </w:numPr>
        <w:tabs>
          <w:tab w:val="left" w:pos="4725"/>
        </w:tabs>
        <w:spacing w:line="276" w:lineRule="auto"/>
        <w:jc w:val="both"/>
        <w:rPr>
          <w:rFonts w:ascii="Arial Narrow" w:hAnsi="Arial Narrow"/>
          <w:b/>
          <w:sz w:val="22"/>
          <w:szCs w:val="22"/>
        </w:rPr>
      </w:pPr>
      <w:r w:rsidRPr="00847B6D">
        <w:rPr>
          <w:rFonts w:ascii="Arial Narrow" w:hAnsi="Arial Narrow"/>
          <w:b/>
          <w:sz w:val="22"/>
          <w:szCs w:val="22"/>
        </w:rPr>
        <w:t>Referencias</w:t>
      </w:r>
    </w:p>
    <w:p w:rsidR="0091322E" w:rsidRPr="00847B6D" w:rsidRDefault="0091322E" w:rsidP="00847B6D">
      <w:pPr>
        <w:tabs>
          <w:tab w:val="left" w:pos="4725"/>
        </w:tabs>
        <w:spacing w:line="276" w:lineRule="auto"/>
        <w:jc w:val="both"/>
        <w:rPr>
          <w:rFonts w:ascii="Arial Narrow" w:hAnsi="Arial Narrow"/>
          <w:sz w:val="22"/>
          <w:szCs w:val="22"/>
        </w:rPr>
      </w:pPr>
      <w:r w:rsidRPr="00847B6D">
        <w:rPr>
          <w:rFonts w:ascii="Arial Narrow" w:hAnsi="Arial Narrow"/>
          <w:sz w:val="22"/>
          <w:szCs w:val="22"/>
        </w:rPr>
        <w:t>Acuña Mendoza, E. (2017). Desarrollo de la comprensión en estudiantes de grado transición mediante el uso de las TIC para mejorar en los componentes de comparación y explicación (</w:t>
      </w:r>
      <w:proofErr w:type="spellStart"/>
      <w:r w:rsidRPr="00847B6D">
        <w:rPr>
          <w:rFonts w:ascii="Arial Narrow" w:hAnsi="Arial Narrow"/>
          <w:sz w:val="22"/>
          <w:szCs w:val="22"/>
        </w:rPr>
        <w:t>Master's</w:t>
      </w:r>
      <w:proofErr w:type="spellEnd"/>
      <w:r w:rsidRPr="00847B6D">
        <w:rPr>
          <w:rFonts w:ascii="Arial Narrow" w:hAnsi="Arial Narrow"/>
          <w:sz w:val="22"/>
          <w:szCs w:val="22"/>
        </w:rPr>
        <w:t xml:space="preserve"> </w:t>
      </w:r>
      <w:proofErr w:type="spellStart"/>
      <w:r w:rsidRPr="00847B6D">
        <w:rPr>
          <w:rFonts w:ascii="Arial Narrow" w:hAnsi="Arial Narrow"/>
          <w:sz w:val="22"/>
          <w:szCs w:val="22"/>
        </w:rPr>
        <w:t>thesis</w:t>
      </w:r>
      <w:proofErr w:type="spellEnd"/>
      <w:r w:rsidRPr="00847B6D">
        <w:rPr>
          <w:rFonts w:ascii="Arial Narrow" w:hAnsi="Arial Narrow"/>
          <w:sz w:val="22"/>
          <w:szCs w:val="22"/>
        </w:rPr>
        <w:t>, Universidad de La Sabana).</w:t>
      </w:r>
    </w:p>
    <w:p w:rsidR="0091322E" w:rsidRPr="00847B6D" w:rsidRDefault="0091322E" w:rsidP="00847B6D">
      <w:pPr>
        <w:tabs>
          <w:tab w:val="left" w:pos="4725"/>
        </w:tabs>
        <w:spacing w:line="276" w:lineRule="auto"/>
        <w:jc w:val="both"/>
        <w:rPr>
          <w:rFonts w:ascii="Arial Narrow" w:hAnsi="Arial Narrow"/>
          <w:sz w:val="22"/>
          <w:szCs w:val="22"/>
        </w:rPr>
      </w:pPr>
      <w:proofErr w:type="spellStart"/>
      <w:r w:rsidRPr="00847B6D">
        <w:rPr>
          <w:rFonts w:ascii="Arial Narrow" w:hAnsi="Arial Narrow"/>
          <w:sz w:val="22"/>
          <w:szCs w:val="22"/>
          <w:lang w:val="en-US"/>
        </w:rPr>
        <w:t>Avendaño</w:t>
      </w:r>
      <w:proofErr w:type="spellEnd"/>
      <w:r w:rsidRPr="00847B6D">
        <w:rPr>
          <w:rFonts w:ascii="Arial Narrow" w:hAnsi="Arial Narrow"/>
          <w:sz w:val="22"/>
          <w:szCs w:val="22"/>
          <w:lang w:val="en-US"/>
        </w:rPr>
        <w:t xml:space="preserve"> </w:t>
      </w:r>
      <w:proofErr w:type="spellStart"/>
      <w:r w:rsidRPr="00847B6D">
        <w:rPr>
          <w:rFonts w:ascii="Arial Narrow" w:hAnsi="Arial Narrow"/>
          <w:sz w:val="22"/>
          <w:szCs w:val="22"/>
          <w:lang w:val="en-US"/>
        </w:rPr>
        <w:t>Leadem</w:t>
      </w:r>
      <w:proofErr w:type="spellEnd"/>
      <w:r w:rsidRPr="00847B6D">
        <w:rPr>
          <w:rFonts w:ascii="Arial Narrow" w:hAnsi="Arial Narrow"/>
          <w:sz w:val="22"/>
          <w:szCs w:val="22"/>
          <w:lang w:val="en-US"/>
        </w:rPr>
        <w:t xml:space="preserve">, D., </w:t>
      </w:r>
      <w:proofErr w:type="spellStart"/>
      <w:r w:rsidRPr="00847B6D">
        <w:rPr>
          <w:rFonts w:ascii="Arial Narrow" w:hAnsi="Arial Narrow"/>
          <w:sz w:val="22"/>
          <w:szCs w:val="22"/>
          <w:lang w:val="en-US"/>
        </w:rPr>
        <w:t>Schmeiduch</w:t>
      </w:r>
      <w:proofErr w:type="spellEnd"/>
      <w:r w:rsidRPr="00847B6D">
        <w:rPr>
          <w:rFonts w:ascii="Arial Narrow" w:hAnsi="Arial Narrow"/>
          <w:sz w:val="22"/>
          <w:szCs w:val="22"/>
          <w:lang w:val="en-US"/>
        </w:rPr>
        <w:t xml:space="preserve">, L., Bruno </w:t>
      </w:r>
      <w:proofErr w:type="spellStart"/>
      <w:r w:rsidRPr="00847B6D">
        <w:rPr>
          <w:rFonts w:ascii="Arial Narrow" w:hAnsi="Arial Narrow"/>
          <w:sz w:val="22"/>
          <w:szCs w:val="22"/>
          <w:lang w:val="en-US"/>
        </w:rPr>
        <w:t>Nuñez</w:t>
      </w:r>
      <w:proofErr w:type="spellEnd"/>
      <w:r w:rsidRPr="00847B6D">
        <w:rPr>
          <w:rFonts w:ascii="Arial Narrow" w:hAnsi="Arial Narrow"/>
          <w:sz w:val="22"/>
          <w:szCs w:val="22"/>
          <w:lang w:val="en-US"/>
        </w:rPr>
        <w:t xml:space="preserve">, O., &amp; </w:t>
      </w:r>
      <w:proofErr w:type="spellStart"/>
      <w:r w:rsidRPr="00847B6D">
        <w:rPr>
          <w:rFonts w:ascii="Arial Narrow" w:hAnsi="Arial Narrow"/>
          <w:sz w:val="22"/>
          <w:szCs w:val="22"/>
          <w:lang w:val="en-US"/>
        </w:rPr>
        <w:t>Betzler</w:t>
      </w:r>
      <w:proofErr w:type="spellEnd"/>
      <w:r w:rsidRPr="00847B6D">
        <w:rPr>
          <w:rFonts w:ascii="Arial Narrow" w:hAnsi="Arial Narrow"/>
          <w:sz w:val="22"/>
          <w:szCs w:val="22"/>
          <w:lang w:val="en-US"/>
        </w:rPr>
        <w:t xml:space="preserve">, S. (2024). </w:t>
      </w:r>
      <w:r w:rsidRPr="00847B6D">
        <w:rPr>
          <w:rFonts w:ascii="Arial Narrow" w:hAnsi="Arial Narrow"/>
          <w:sz w:val="22"/>
          <w:szCs w:val="22"/>
        </w:rPr>
        <w:t>Redes de productores-consumidores como impulsores de la transición hacia la sostenibilidad en contextos rurales. Dos casos de Costa Rica. Revista Geográfica de América Central, (73), 136-176.</w:t>
      </w:r>
    </w:p>
    <w:p w:rsidR="0091322E" w:rsidRPr="00847B6D" w:rsidRDefault="0091322E" w:rsidP="00847B6D">
      <w:pPr>
        <w:tabs>
          <w:tab w:val="left" w:pos="4725"/>
        </w:tabs>
        <w:spacing w:line="276" w:lineRule="auto"/>
        <w:jc w:val="both"/>
        <w:rPr>
          <w:rFonts w:ascii="Arial Narrow" w:hAnsi="Arial Narrow"/>
          <w:sz w:val="22"/>
          <w:szCs w:val="22"/>
        </w:rPr>
      </w:pPr>
      <w:r w:rsidRPr="00847B6D">
        <w:rPr>
          <w:rFonts w:ascii="Arial Narrow" w:hAnsi="Arial Narrow"/>
          <w:sz w:val="22"/>
          <w:szCs w:val="22"/>
        </w:rPr>
        <w:t xml:space="preserve">Ballesteros </w:t>
      </w:r>
      <w:proofErr w:type="spellStart"/>
      <w:r w:rsidRPr="00847B6D">
        <w:rPr>
          <w:rFonts w:ascii="Arial Narrow" w:hAnsi="Arial Narrow"/>
          <w:sz w:val="22"/>
          <w:szCs w:val="22"/>
        </w:rPr>
        <w:t>Ballesteros</w:t>
      </w:r>
      <w:proofErr w:type="spellEnd"/>
      <w:r w:rsidRPr="00847B6D">
        <w:rPr>
          <w:rFonts w:ascii="Arial Narrow" w:hAnsi="Arial Narrow"/>
          <w:sz w:val="22"/>
          <w:szCs w:val="22"/>
        </w:rPr>
        <w:t>, V., Torres Gutiérrez, A., &amp; Gallego Torres, A. (2021). Resultados de aprendizaje en educación superior. Editorial Los Libertadores.</w:t>
      </w:r>
    </w:p>
    <w:p w:rsidR="0091322E" w:rsidRPr="00847B6D" w:rsidRDefault="0091322E" w:rsidP="00847B6D">
      <w:pPr>
        <w:tabs>
          <w:tab w:val="left" w:pos="4725"/>
        </w:tabs>
        <w:spacing w:line="276" w:lineRule="auto"/>
        <w:jc w:val="both"/>
        <w:rPr>
          <w:rFonts w:ascii="Arial Narrow" w:hAnsi="Arial Narrow"/>
          <w:sz w:val="22"/>
          <w:szCs w:val="22"/>
        </w:rPr>
      </w:pPr>
      <w:r w:rsidRPr="00847B6D">
        <w:rPr>
          <w:rFonts w:ascii="Arial Narrow" w:hAnsi="Arial Narrow"/>
          <w:sz w:val="22"/>
          <w:szCs w:val="22"/>
        </w:rPr>
        <w:t>Bautista, J. C. M., Reyes, T. M. S., Veliz, V. A. A., &amp; Paredes, J. J. B. (2024). Desarrollo de habilidades blandas a través de metodologías activas en la educación básica. Dominio de las ciencias, 10(4), 650-661.</w:t>
      </w:r>
    </w:p>
    <w:p w:rsidR="0091322E" w:rsidRPr="00847B6D" w:rsidRDefault="0091322E" w:rsidP="00847B6D">
      <w:pPr>
        <w:tabs>
          <w:tab w:val="left" w:pos="4725"/>
        </w:tabs>
        <w:spacing w:line="276" w:lineRule="auto"/>
        <w:jc w:val="both"/>
        <w:rPr>
          <w:rFonts w:ascii="Arial Narrow" w:hAnsi="Arial Narrow"/>
          <w:sz w:val="22"/>
          <w:szCs w:val="22"/>
        </w:rPr>
      </w:pPr>
      <w:r w:rsidRPr="00847B6D">
        <w:rPr>
          <w:rFonts w:ascii="Arial Narrow" w:hAnsi="Arial Narrow"/>
          <w:sz w:val="22"/>
          <w:szCs w:val="22"/>
        </w:rPr>
        <w:t>Cadena Zumárraga, F. M. (2021). Análisis del impacto económico del cambio climático en cultivos de quinua (</w:t>
      </w:r>
      <w:proofErr w:type="spellStart"/>
      <w:r w:rsidRPr="00847B6D">
        <w:rPr>
          <w:rFonts w:ascii="Arial Narrow" w:hAnsi="Arial Narrow"/>
          <w:sz w:val="22"/>
          <w:szCs w:val="22"/>
        </w:rPr>
        <w:t>Chenopodium</w:t>
      </w:r>
      <w:proofErr w:type="spellEnd"/>
      <w:r w:rsidRPr="00847B6D">
        <w:rPr>
          <w:rFonts w:ascii="Arial Narrow" w:hAnsi="Arial Narrow"/>
          <w:sz w:val="22"/>
          <w:szCs w:val="22"/>
        </w:rPr>
        <w:t xml:space="preserve"> quinua), en la provincia de Chimborazo (</w:t>
      </w:r>
      <w:proofErr w:type="spellStart"/>
      <w:r w:rsidRPr="00847B6D">
        <w:rPr>
          <w:rFonts w:ascii="Arial Narrow" w:hAnsi="Arial Narrow"/>
          <w:sz w:val="22"/>
          <w:szCs w:val="22"/>
        </w:rPr>
        <w:t>Master's</w:t>
      </w:r>
      <w:proofErr w:type="spellEnd"/>
      <w:r w:rsidRPr="00847B6D">
        <w:rPr>
          <w:rFonts w:ascii="Arial Narrow" w:hAnsi="Arial Narrow"/>
          <w:sz w:val="22"/>
          <w:szCs w:val="22"/>
        </w:rPr>
        <w:t xml:space="preserve"> </w:t>
      </w:r>
      <w:proofErr w:type="spellStart"/>
      <w:r w:rsidRPr="00847B6D">
        <w:rPr>
          <w:rFonts w:ascii="Arial Narrow" w:hAnsi="Arial Narrow"/>
          <w:sz w:val="22"/>
          <w:szCs w:val="22"/>
        </w:rPr>
        <w:t>thesis</w:t>
      </w:r>
      <w:proofErr w:type="spellEnd"/>
      <w:r w:rsidRPr="00847B6D">
        <w:rPr>
          <w:rFonts w:ascii="Arial Narrow" w:hAnsi="Arial Narrow"/>
          <w:sz w:val="22"/>
          <w:szCs w:val="22"/>
        </w:rPr>
        <w:t>, Quito, EC: Universidad Andina Simón Bolívar, Sede Ecuador).</w:t>
      </w:r>
    </w:p>
    <w:p w:rsidR="0091322E" w:rsidRPr="00847B6D" w:rsidRDefault="0091322E" w:rsidP="00847B6D">
      <w:pPr>
        <w:tabs>
          <w:tab w:val="left" w:pos="4725"/>
        </w:tabs>
        <w:spacing w:line="276" w:lineRule="auto"/>
        <w:jc w:val="both"/>
        <w:rPr>
          <w:rFonts w:ascii="Arial Narrow" w:hAnsi="Arial Narrow"/>
          <w:sz w:val="22"/>
          <w:szCs w:val="22"/>
        </w:rPr>
      </w:pPr>
      <w:proofErr w:type="spellStart"/>
      <w:r w:rsidRPr="00847B6D">
        <w:rPr>
          <w:rFonts w:ascii="Arial Narrow" w:hAnsi="Arial Narrow"/>
          <w:sz w:val="22"/>
          <w:szCs w:val="22"/>
        </w:rPr>
        <w:t>Chavez</w:t>
      </w:r>
      <w:proofErr w:type="spellEnd"/>
      <w:r w:rsidRPr="00847B6D">
        <w:rPr>
          <w:rFonts w:ascii="Arial Narrow" w:hAnsi="Arial Narrow"/>
          <w:sz w:val="22"/>
          <w:szCs w:val="22"/>
        </w:rPr>
        <w:t>, O. R., &amp; Bautista, H. A. (2005). Manual para el manejo de procesamiento de imágenes satelitales obtenidas del sensor remoto MODIS de la NASA, aplicado en estudios de ingeniería civil. Pontificia Universidad Javeriana, Bogotá, Colombia.</w:t>
      </w:r>
    </w:p>
    <w:p w:rsidR="0091322E" w:rsidRPr="00847B6D" w:rsidRDefault="0091322E" w:rsidP="00847B6D">
      <w:pPr>
        <w:tabs>
          <w:tab w:val="left" w:pos="4725"/>
        </w:tabs>
        <w:spacing w:line="276" w:lineRule="auto"/>
        <w:jc w:val="both"/>
        <w:rPr>
          <w:rFonts w:ascii="Arial Narrow" w:hAnsi="Arial Narrow"/>
          <w:sz w:val="22"/>
          <w:szCs w:val="22"/>
        </w:rPr>
      </w:pPr>
      <w:r w:rsidRPr="00847B6D">
        <w:rPr>
          <w:rFonts w:ascii="Arial Narrow" w:hAnsi="Arial Narrow"/>
          <w:sz w:val="22"/>
          <w:szCs w:val="22"/>
        </w:rPr>
        <w:t>Cuartas Ochoa, J. R. (2023). Proyecto de acuerdo en el que se establecen las acciones para promover la agricultura regenerativa en la ruralidad de Medellín (</w:t>
      </w:r>
      <w:proofErr w:type="spellStart"/>
      <w:r w:rsidRPr="00847B6D">
        <w:rPr>
          <w:rFonts w:ascii="Arial Narrow" w:hAnsi="Arial Narrow"/>
          <w:sz w:val="22"/>
          <w:szCs w:val="22"/>
        </w:rPr>
        <w:t>Master's</w:t>
      </w:r>
      <w:proofErr w:type="spellEnd"/>
      <w:r w:rsidRPr="00847B6D">
        <w:rPr>
          <w:rFonts w:ascii="Arial Narrow" w:hAnsi="Arial Narrow"/>
          <w:sz w:val="22"/>
          <w:szCs w:val="22"/>
        </w:rPr>
        <w:t xml:space="preserve"> </w:t>
      </w:r>
      <w:proofErr w:type="spellStart"/>
      <w:r w:rsidRPr="00847B6D">
        <w:rPr>
          <w:rFonts w:ascii="Arial Narrow" w:hAnsi="Arial Narrow"/>
          <w:sz w:val="22"/>
          <w:szCs w:val="22"/>
        </w:rPr>
        <w:t>thesis</w:t>
      </w:r>
      <w:proofErr w:type="spellEnd"/>
      <w:r w:rsidRPr="00847B6D">
        <w:rPr>
          <w:rFonts w:ascii="Arial Narrow" w:hAnsi="Arial Narrow"/>
          <w:sz w:val="22"/>
          <w:szCs w:val="22"/>
        </w:rPr>
        <w:t>, Escuela de Ingeniería).</w:t>
      </w:r>
    </w:p>
    <w:p w:rsidR="0091322E" w:rsidRPr="00847B6D" w:rsidRDefault="0091322E" w:rsidP="00847B6D">
      <w:pPr>
        <w:tabs>
          <w:tab w:val="left" w:pos="4725"/>
        </w:tabs>
        <w:spacing w:line="276" w:lineRule="auto"/>
        <w:jc w:val="both"/>
        <w:rPr>
          <w:rFonts w:ascii="Arial Narrow" w:hAnsi="Arial Narrow"/>
          <w:sz w:val="22"/>
          <w:szCs w:val="22"/>
        </w:rPr>
      </w:pPr>
      <w:r w:rsidRPr="00847B6D">
        <w:rPr>
          <w:rFonts w:ascii="Arial Narrow" w:hAnsi="Arial Narrow"/>
          <w:sz w:val="22"/>
          <w:szCs w:val="22"/>
        </w:rPr>
        <w:t>Escobar Zapata, F. A. (2016). El uso de las TIC como herramienta pedagógica para la motivación de los docentes en el proceso de aprendizaje y enseñanza en la asignatura de inglés.</w:t>
      </w:r>
    </w:p>
    <w:p w:rsidR="0091322E" w:rsidRPr="00847B6D" w:rsidRDefault="0091322E" w:rsidP="00847B6D">
      <w:pPr>
        <w:tabs>
          <w:tab w:val="left" w:pos="4725"/>
        </w:tabs>
        <w:spacing w:line="276" w:lineRule="auto"/>
        <w:jc w:val="both"/>
        <w:rPr>
          <w:rFonts w:ascii="Arial Narrow" w:hAnsi="Arial Narrow"/>
          <w:sz w:val="22"/>
          <w:szCs w:val="22"/>
        </w:rPr>
      </w:pPr>
      <w:r w:rsidRPr="00847B6D">
        <w:rPr>
          <w:rFonts w:ascii="Arial Narrow" w:hAnsi="Arial Narrow"/>
          <w:sz w:val="22"/>
          <w:szCs w:val="22"/>
        </w:rPr>
        <w:t xml:space="preserve">Espinoza </w:t>
      </w:r>
      <w:proofErr w:type="spellStart"/>
      <w:r w:rsidRPr="00847B6D">
        <w:rPr>
          <w:rFonts w:ascii="Arial Narrow" w:hAnsi="Arial Narrow"/>
          <w:sz w:val="22"/>
          <w:szCs w:val="22"/>
        </w:rPr>
        <w:t>Games</w:t>
      </w:r>
      <w:proofErr w:type="spellEnd"/>
      <w:r w:rsidRPr="00847B6D">
        <w:rPr>
          <w:rFonts w:ascii="Arial Narrow" w:hAnsi="Arial Narrow"/>
          <w:sz w:val="22"/>
          <w:szCs w:val="22"/>
        </w:rPr>
        <w:t>, W. (2021). Gestión Institucional y su relación con la calidad educativa en la Institución Educativa Fe y Alegría N° 29 del distrito de Ventanilla, 2018.</w:t>
      </w:r>
    </w:p>
    <w:p w:rsidR="0091322E" w:rsidRPr="00847B6D" w:rsidRDefault="0091322E" w:rsidP="00847B6D">
      <w:pPr>
        <w:tabs>
          <w:tab w:val="left" w:pos="4725"/>
        </w:tabs>
        <w:spacing w:line="276" w:lineRule="auto"/>
        <w:jc w:val="both"/>
        <w:rPr>
          <w:rFonts w:ascii="Arial Narrow" w:hAnsi="Arial Narrow"/>
          <w:sz w:val="22"/>
          <w:szCs w:val="22"/>
          <w:lang w:val="en-US"/>
        </w:rPr>
      </w:pPr>
      <w:proofErr w:type="spellStart"/>
      <w:r w:rsidRPr="00847B6D">
        <w:rPr>
          <w:rFonts w:ascii="Arial Narrow" w:hAnsi="Arial Narrow"/>
          <w:sz w:val="22"/>
          <w:szCs w:val="22"/>
        </w:rPr>
        <w:t>Gusmerotti</w:t>
      </w:r>
      <w:proofErr w:type="spellEnd"/>
      <w:r w:rsidRPr="00847B6D">
        <w:rPr>
          <w:rFonts w:ascii="Arial Narrow" w:hAnsi="Arial Narrow"/>
          <w:sz w:val="22"/>
          <w:szCs w:val="22"/>
        </w:rPr>
        <w:t xml:space="preserve">, L., </w:t>
      </w:r>
      <w:proofErr w:type="spellStart"/>
      <w:r w:rsidRPr="00847B6D">
        <w:rPr>
          <w:rFonts w:ascii="Arial Narrow" w:hAnsi="Arial Narrow"/>
          <w:sz w:val="22"/>
          <w:szCs w:val="22"/>
        </w:rPr>
        <w:t>Gattinoni</w:t>
      </w:r>
      <w:proofErr w:type="spellEnd"/>
      <w:r w:rsidRPr="00847B6D">
        <w:rPr>
          <w:rFonts w:ascii="Arial Narrow" w:hAnsi="Arial Narrow"/>
          <w:sz w:val="22"/>
          <w:szCs w:val="22"/>
        </w:rPr>
        <w:t xml:space="preserve">, N., Di Bella, C., &amp; </w:t>
      </w:r>
      <w:proofErr w:type="spellStart"/>
      <w:r w:rsidRPr="00847B6D">
        <w:rPr>
          <w:rFonts w:ascii="Arial Narrow" w:hAnsi="Arial Narrow"/>
          <w:sz w:val="22"/>
          <w:szCs w:val="22"/>
        </w:rPr>
        <w:t>Mercau</w:t>
      </w:r>
      <w:proofErr w:type="spellEnd"/>
      <w:r w:rsidRPr="00847B6D">
        <w:rPr>
          <w:rFonts w:ascii="Arial Narrow" w:hAnsi="Arial Narrow"/>
          <w:sz w:val="22"/>
          <w:szCs w:val="22"/>
        </w:rPr>
        <w:t>, J. (2024). Predicción de la evapotranspiración de referencia mediante NASA-POWER: contraste con estaciones meteorológicas en el sudeste de Córdoba. </w:t>
      </w:r>
      <w:r w:rsidRPr="00847B6D">
        <w:rPr>
          <w:rFonts w:ascii="Arial Narrow" w:hAnsi="Arial Narrow"/>
          <w:sz w:val="22"/>
          <w:szCs w:val="22"/>
          <w:lang w:val="en-US"/>
        </w:rPr>
        <w:t>SADIO Electronic Journal of Informatics and Operations Research, 23(2), e050-e050.</w:t>
      </w:r>
    </w:p>
    <w:p w:rsidR="0091322E" w:rsidRPr="00847B6D" w:rsidRDefault="0091322E" w:rsidP="00847B6D">
      <w:pPr>
        <w:tabs>
          <w:tab w:val="left" w:pos="4725"/>
        </w:tabs>
        <w:spacing w:line="276" w:lineRule="auto"/>
        <w:jc w:val="both"/>
        <w:rPr>
          <w:rFonts w:ascii="Arial Narrow" w:hAnsi="Arial Narrow"/>
          <w:sz w:val="22"/>
          <w:szCs w:val="22"/>
        </w:rPr>
      </w:pPr>
      <w:r w:rsidRPr="00847B6D">
        <w:rPr>
          <w:rFonts w:ascii="Arial Narrow" w:hAnsi="Arial Narrow"/>
          <w:sz w:val="22"/>
          <w:szCs w:val="22"/>
        </w:rPr>
        <w:t xml:space="preserve">Gutiérrez Azabache, M. A. (2019). Diseño pedagógico para desarrollar las habilidades del pensamiento crítico en los estudiantes de la Institución Educativa Nº 80914 “Tomás Gamarra León” de la Ciudad de Trujillo. 2017.Harari, I. (2019). Un aporte al debate sobre el </w:t>
      </w:r>
      <w:proofErr w:type="spellStart"/>
      <w:r w:rsidRPr="00847B6D">
        <w:rPr>
          <w:rFonts w:ascii="Arial Narrow" w:hAnsi="Arial Narrow"/>
          <w:sz w:val="22"/>
          <w:szCs w:val="22"/>
        </w:rPr>
        <w:t>fordismo</w:t>
      </w:r>
      <w:proofErr w:type="spellEnd"/>
      <w:r w:rsidRPr="00847B6D">
        <w:rPr>
          <w:rFonts w:ascii="Arial Narrow" w:hAnsi="Arial Narrow"/>
          <w:sz w:val="22"/>
          <w:szCs w:val="22"/>
        </w:rPr>
        <w:t xml:space="preserve"> y la cadena de montaje: procesos de trabajo y lucha obrera en el caso automotriz desde una óptica marxista.</w:t>
      </w:r>
    </w:p>
    <w:p w:rsidR="0091322E" w:rsidRPr="00847B6D" w:rsidRDefault="0091322E" w:rsidP="00847B6D">
      <w:pPr>
        <w:tabs>
          <w:tab w:val="left" w:pos="4725"/>
        </w:tabs>
        <w:spacing w:line="276" w:lineRule="auto"/>
        <w:jc w:val="both"/>
        <w:rPr>
          <w:rFonts w:ascii="Arial Narrow" w:hAnsi="Arial Narrow"/>
          <w:sz w:val="22"/>
          <w:szCs w:val="22"/>
        </w:rPr>
      </w:pPr>
      <w:r w:rsidRPr="00847B6D">
        <w:rPr>
          <w:rFonts w:ascii="Arial Narrow" w:hAnsi="Arial Narrow"/>
          <w:sz w:val="22"/>
          <w:szCs w:val="22"/>
        </w:rPr>
        <w:t>Mejía, J. D. L. (2022). Didáctica y saber de la educación técnica en Colombia. Ediciones Octaedro.</w:t>
      </w:r>
    </w:p>
    <w:p w:rsidR="0091322E" w:rsidRPr="00847B6D" w:rsidRDefault="0091322E" w:rsidP="00847B6D">
      <w:pPr>
        <w:tabs>
          <w:tab w:val="left" w:pos="4725"/>
        </w:tabs>
        <w:spacing w:line="276" w:lineRule="auto"/>
        <w:jc w:val="both"/>
        <w:rPr>
          <w:rFonts w:ascii="Arial Narrow" w:hAnsi="Arial Narrow"/>
          <w:sz w:val="22"/>
          <w:szCs w:val="22"/>
        </w:rPr>
      </w:pPr>
      <w:r w:rsidRPr="00847B6D">
        <w:rPr>
          <w:rFonts w:ascii="Arial Narrow" w:hAnsi="Arial Narrow"/>
          <w:sz w:val="22"/>
          <w:szCs w:val="22"/>
        </w:rPr>
        <w:t>Ramos Pérez, M. (2022). 5G en China: estrategias y políticas industriales para el sector de telecomunicaciones y comunicaciones móviles en la República Popular China (</w:t>
      </w:r>
      <w:proofErr w:type="spellStart"/>
      <w:r w:rsidRPr="00847B6D">
        <w:rPr>
          <w:rFonts w:ascii="Arial Narrow" w:hAnsi="Arial Narrow"/>
          <w:sz w:val="22"/>
          <w:szCs w:val="22"/>
        </w:rPr>
        <w:t>Bachelor's</w:t>
      </w:r>
      <w:proofErr w:type="spellEnd"/>
      <w:r w:rsidRPr="00847B6D">
        <w:rPr>
          <w:rFonts w:ascii="Arial Narrow" w:hAnsi="Arial Narrow"/>
          <w:sz w:val="22"/>
          <w:szCs w:val="22"/>
        </w:rPr>
        <w:t xml:space="preserve"> </w:t>
      </w:r>
      <w:proofErr w:type="spellStart"/>
      <w:r w:rsidRPr="00847B6D">
        <w:rPr>
          <w:rFonts w:ascii="Arial Narrow" w:hAnsi="Arial Narrow"/>
          <w:sz w:val="22"/>
          <w:szCs w:val="22"/>
        </w:rPr>
        <w:t>thesis</w:t>
      </w:r>
      <w:proofErr w:type="spellEnd"/>
      <w:r w:rsidRPr="00847B6D">
        <w:rPr>
          <w:rFonts w:ascii="Arial Narrow" w:hAnsi="Arial Narrow"/>
          <w:sz w:val="22"/>
          <w:szCs w:val="22"/>
        </w:rPr>
        <w:t>, Universidad de Quintana Roo).</w:t>
      </w:r>
    </w:p>
    <w:p w:rsidR="0091322E" w:rsidRPr="00847B6D" w:rsidRDefault="0091322E" w:rsidP="00847B6D">
      <w:pPr>
        <w:tabs>
          <w:tab w:val="left" w:pos="4725"/>
        </w:tabs>
        <w:spacing w:line="276" w:lineRule="auto"/>
        <w:jc w:val="both"/>
        <w:rPr>
          <w:rFonts w:ascii="Arial Narrow" w:hAnsi="Arial Narrow"/>
          <w:sz w:val="22"/>
          <w:szCs w:val="22"/>
        </w:rPr>
      </w:pPr>
      <w:r w:rsidRPr="00847B6D">
        <w:rPr>
          <w:rFonts w:ascii="Arial Narrow" w:hAnsi="Arial Narrow"/>
          <w:sz w:val="22"/>
          <w:szCs w:val="22"/>
        </w:rPr>
        <w:lastRenderedPageBreak/>
        <w:t xml:space="preserve">Rojas Reina, C. J., Mosquera Beltrán, Y. N., Duque Pardo, V., Gómez Ortiz, C. D., Burgos Contento, J. E., Romero Novoa, J. A., ... &amp; </w:t>
      </w:r>
      <w:proofErr w:type="spellStart"/>
      <w:r w:rsidRPr="00847B6D">
        <w:rPr>
          <w:rFonts w:ascii="Arial Narrow" w:hAnsi="Arial Narrow"/>
          <w:sz w:val="22"/>
          <w:szCs w:val="22"/>
        </w:rPr>
        <w:t>Cubides</w:t>
      </w:r>
      <w:proofErr w:type="spellEnd"/>
      <w:r w:rsidRPr="00847B6D">
        <w:rPr>
          <w:rFonts w:ascii="Arial Narrow" w:hAnsi="Arial Narrow"/>
          <w:sz w:val="22"/>
          <w:szCs w:val="22"/>
        </w:rPr>
        <w:t xml:space="preserve"> </w:t>
      </w:r>
      <w:proofErr w:type="spellStart"/>
      <w:r w:rsidRPr="00847B6D">
        <w:rPr>
          <w:rFonts w:ascii="Arial Narrow" w:hAnsi="Arial Narrow"/>
          <w:sz w:val="22"/>
          <w:szCs w:val="22"/>
        </w:rPr>
        <w:t>Dussan</w:t>
      </w:r>
      <w:proofErr w:type="spellEnd"/>
      <w:r w:rsidRPr="00847B6D">
        <w:rPr>
          <w:rFonts w:ascii="Arial Narrow" w:hAnsi="Arial Narrow"/>
          <w:sz w:val="22"/>
          <w:szCs w:val="22"/>
        </w:rPr>
        <w:t xml:space="preserve">, O. L. (2021). Ciencia, ambiente y academia: aportes de la formación en investigación en ingeniería ambiental para el desarrollo sostenible 2017-2018. Ediciones </w:t>
      </w:r>
      <w:proofErr w:type="spellStart"/>
      <w:r w:rsidRPr="00847B6D">
        <w:rPr>
          <w:rFonts w:ascii="Arial Narrow" w:hAnsi="Arial Narrow"/>
          <w:sz w:val="22"/>
          <w:szCs w:val="22"/>
        </w:rPr>
        <w:t>usTa</w:t>
      </w:r>
      <w:proofErr w:type="spellEnd"/>
      <w:r w:rsidRPr="00847B6D">
        <w:rPr>
          <w:rFonts w:ascii="Arial Narrow" w:hAnsi="Arial Narrow"/>
          <w:sz w:val="22"/>
          <w:szCs w:val="22"/>
        </w:rPr>
        <w:t>.</w:t>
      </w:r>
    </w:p>
    <w:p w:rsidR="0091322E" w:rsidRPr="00847B6D" w:rsidRDefault="0091322E" w:rsidP="00847B6D">
      <w:pPr>
        <w:tabs>
          <w:tab w:val="left" w:pos="4725"/>
        </w:tabs>
        <w:spacing w:line="276" w:lineRule="auto"/>
        <w:jc w:val="both"/>
        <w:rPr>
          <w:rFonts w:ascii="Arial Narrow" w:hAnsi="Arial Narrow"/>
          <w:sz w:val="22"/>
          <w:szCs w:val="22"/>
        </w:rPr>
      </w:pPr>
      <w:r w:rsidRPr="00847B6D">
        <w:rPr>
          <w:rFonts w:ascii="Arial Narrow" w:hAnsi="Arial Narrow"/>
          <w:sz w:val="22"/>
          <w:szCs w:val="22"/>
        </w:rPr>
        <w:t xml:space="preserve">Rubio, P. E. V., González, G. P. B., </w:t>
      </w:r>
      <w:proofErr w:type="spellStart"/>
      <w:r w:rsidRPr="00847B6D">
        <w:rPr>
          <w:rFonts w:ascii="Arial Narrow" w:hAnsi="Arial Narrow"/>
          <w:sz w:val="22"/>
          <w:szCs w:val="22"/>
        </w:rPr>
        <w:t>Salcán</w:t>
      </w:r>
      <w:proofErr w:type="spellEnd"/>
      <w:r w:rsidRPr="00847B6D">
        <w:rPr>
          <w:rFonts w:ascii="Arial Narrow" w:hAnsi="Arial Narrow"/>
          <w:sz w:val="22"/>
          <w:szCs w:val="22"/>
        </w:rPr>
        <w:t>, A. C. Q., &amp; Yedra, H. M. C. (2023). La inteligencia artificial en la educación superior: un enfoque transformador. Polo del conocimiento, 8(11), 67-80.</w:t>
      </w:r>
    </w:p>
    <w:p w:rsidR="0091322E" w:rsidRPr="00847B6D" w:rsidRDefault="0091322E" w:rsidP="00847B6D">
      <w:pPr>
        <w:tabs>
          <w:tab w:val="left" w:pos="4725"/>
        </w:tabs>
        <w:spacing w:line="276" w:lineRule="auto"/>
        <w:jc w:val="both"/>
        <w:rPr>
          <w:rFonts w:ascii="Arial Narrow" w:hAnsi="Arial Narrow"/>
          <w:sz w:val="22"/>
          <w:szCs w:val="22"/>
        </w:rPr>
      </w:pPr>
      <w:r w:rsidRPr="00847B6D">
        <w:rPr>
          <w:rFonts w:ascii="Arial Narrow" w:hAnsi="Arial Narrow"/>
          <w:sz w:val="22"/>
          <w:szCs w:val="22"/>
        </w:rPr>
        <w:t xml:space="preserve">Springer, R. Y. B., </w:t>
      </w:r>
      <w:proofErr w:type="spellStart"/>
      <w:r w:rsidRPr="00847B6D">
        <w:rPr>
          <w:rFonts w:ascii="Arial Narrow" w:hAnsi="Arial Narrow"/>
          <w:sz w:val="22"/>
          <w:szCs w:val="22"/>
        </w:rPr>
        <w:t>Toranzo</w:t>
      </w:r>
      <w:proofErr w:type="spellEnd"/>
      <w:r w:rsidRPr="00847B6D">
        <w:rPr>
          <w:rFonts w:ascii="Arial Narrow" w:hAnsi="Arial Narrow"/>
          <w:sz w:val="22"/>
          <w:szCs w:val="22"/>
        </w:rPr>
        <w:t>, J. L., &amp; Graus, M. E. G. (2020). El tratamiento a la planificación del proceso de enseñanza-aprendizaje en la evolución histórica de la Didáctica de la Química. </w:t>
      </w:r>
      <w:proofErr w:type="spellStart"/>
      <w:r w:rsidRPr="00847B6D">
        <w:rPr>
          <w:rFonts w:ascii="Arial Narrow" w:hAnsi="Arial Narrow"/>
          <w:sz w:val="22"/>
          <w:szCs w:val="22"/>
        </w:rPr>
        <w:t>Didasc</w:t>
      </w:r>
      <w:proofErr w:type="spellEnd"/>
      <w:r w:rsidRPr="00847B6D">
        <w:rPr>
          <w:rFonts w:ascii="Arial Narrow" w:hAnsi="Arial Narrow"/>
          <w:sz w:val="22"/>
          <w:szCs w:val="22"/>
        </w:rPr>
        <w:t xml:space="preserve">@ </w:t>
      </w:r>
      <w:proofErr w:type="spellStart"/>
      <w:r w:rsidRPr="00847B6D">
        <w:rPr>
          <w:rFonts w:ascii="Arial Narrow" w:hAnsi="Arial Narrow"/>
          <w:sz w:val="22"/>
          <w:szCs w:val="22"/>
        </w:rPr>
        <w:t>lia</w:t>
      </w:r>
      <w:proofErr w:type="spellEnd"/>
      <w:r w:rsidRPr="00847B6D">
        <w:rPr>
          <w:rFonts w:ascii="Arial Narrow" w:hAnsi="Arial Narrow"/>
          <w:sz w:val="22"/>
          <w:szCs w:val="22"/>
        </w:rPr>
        <w:t>: didáctica y educación, 11(4), 27-39.</w:t>
      </w:r>
    </w:p>
    <w:p w:rsidR="0091322E" w:rsidRPr="00847B6D" w:rsidRDefault="0091322E" w:rsidP="00847B6D">
      <w:pPr>
        <w:tabs>
          <w:tab w:val="left" w:pos="4725"/>
        </w:tabs>
        <w:spacing w:line="276" w:lineRule="auto"/>
        <w:jc w:val="both"/>
        <w:rPr>
          <w:rFonts w:ascii="Arial Narrow" w:hAnsi="Arial Narrow"/>
          <w:sz w:val="22"/>
          <w:szCs w:val="22"/>
        </w:rPr>
      </w:pPr>
      <w:proofErr w:type="spellStart"/>
      <w:r w:rsidRPr="00847B6D">
        <w:rPr>
          <w:rFonts w:ascii="Arial Narrow" w:hAnsi="Arial Narrow"/>
          <w:sz w:val="22"/>
          <w:szCs w:val="22"/>
        </w:rPr>
        <w:t>Villacís</w:t>
      </w:r>
      <w:proofErr w:type="spellEnd"/>
      <w:r w:rsidRPr="00847B6D">
        <w:rPr>
          <w:rFonts w:ascii="Arial Narrow" w:hAnsi="Arial Narrow"/>
          <w:sz w:val="22"/>
          <w:szCs w:val="22"/>
        </w:rPr>
        <w:t xml:space="preserve">, X. M. A., </w:t>
      </w:r>
      <w:proofErr w:type="spellStart"/>
      <w:r w:rsidRPr="00847B6D">
        <w:rPr>
          <w:rFonts w:ascii="Arial Narrow" w:hAnsi="Arial Narrow"/>
          <w:sz w:val="22"/>
          <w:szCs w:val="22"/>
        </w:rPr>
        <w:t>Anasi</w:t>
      </w:r>
      <w:proofErr w:type="spellEnd"/>
      <w:r w:rsidRPr="00847B6D">
        <w:rPr>
          <w:rFonts w:ascii="Arial Narrow" w:hAnsi="Arial Narrow"/>
          <w:sz w:val="22"/>
          <w:szCs w:val="22"/>
        </w:rPr>
        <w:t>, L. J. P., &amp; Chango, J. P. T. (2023). Algunas reflexiones sobre el aprendizaje colaborativo en los entornos virtuales. Revista Científica Arbitrada Multidisciplinaria PENTACIENCIAS, 5(4), 459-475.</w:t>
      </w:r>
    </w:p>
    <w:p w:rsidR="0091322E" w:rsidRPr="00847B6D" w:rsidRDefault="0091322E" w:rsidP="00847B6D">
      <w:pPr>
        <w:tabs>
          <w:tab w:val="left" w:pos="4725"/>
        </w:tabs>
        <w:spacing w:line="276" w:lineRule="auto"/>
        <w:jc w:val="both"/>
        <w:rPr>
          <w:rFonts w:ascii="Arial Narrow" w:hAnsi="Arial Narrow"/>
          <w:sz w:val="22"/>
          <w:szCs w:val="22"/>
        </w:rPr>
      </w:pPr>
      <w:r w:rsidRPr="00847B6D">
        <w:rPr>
          <w:rFonts w:ascii="Arial Narrow" w:hAnsi="Arial Narrow"/>
          <w:sz w:val="22"/>
          <w:szCs w:val="22"/>
        </w:rPr>
        <w:t>Villena, M. (2022). Fertilización sostenible y Gestión Integral de Nutrientes.</w:t>
      </w:r>
    </w:p>
    <w:p w:rsidR="0091322E" w:rsidRPr="00847B6D" w:rsidRDefault="0091322E" w:rsidP="00847B6D">
      <w:pPr>
        <w:tabs>
          <w:tab w:val="left" w:pos="4725"/>
        </w:tabs>
        <w:spacing w:line="276" w:lineRule="auto"/>
        <w:jc w:val="both"/>
        <w:rPr>
          <w:rFonts w:ascii="Arial Narrow" w:hAnsi="Arial Narrow"/>
          <w:sz w:val="22"/>
          <w:szCs w:val="22"/>
        </w:rPr>
      </w:pPr>
      <w:proofErr w:type="spellStart"/>
      <w:r w:rsidRPr="00847B6D">
        <w:rPr>
          <w:rFonts w:ascii="Arial Narrow" w:hAnsi="Arial Narrow"/>
          <w:sz w:val="22"/>
          <w:szCs w:val="22"/>
        </w:rPr>
        <w:t>Zhiminaicela</w:t>
      </w:r>
      <w:proofErr w:type="spellEnd"/>
      <w:r w:rsidRPr="00847B6D">
        <w:rPr>
          <w:rFonts w:ascii="Arial Narrow" w:hAnsi="Arial Narrow"/>
          <w:sz w:val="22"/>
          <w:szCs w:val="22"/>
        </w:rPr>
        <w:t xml:space="preserve">-Cabrera, J., Quevedo-Guerrero, J., &amp; Morocho-Castillo, A. (2020). Deforestación y cambios en la cobertura vegetal del archipiélago de </w:t>
      </w:r>
      <w:proofErr w:type="spellStart"/>
      <w:r w:rsidRPr="00847B6D">
        <w:rPr>
          <w:rFonts w:ascii="Arial Narrow" w:hAnsi="Arial Narrow"/>
          <w:sz w:val="22"/>
          <w:szCs w:val="22"/>
        </w:rPr>
        <w:t>Jambelí</w:t>
      </w:r>
      <w:proofErr w:type="spellEnd"/>
      <w:r w:rsidRPr="00847B6D">
        <w:rPr>
          <w:rFonts w:ascii="Arial Narrow" w:hAnsi="Arial Narrow"/>
          <w:sz w:val="22"/>
          <w:szCs w:val="22"/>
        </w:rPr>
        <w:t>, mediante el uso de imágenes satelitales Landsat-8. Manglar, 17(2), 153-157.</w:t>
      </w:r>
    </w:p>
    <w:p w:rsidR="0091322E" w:rsidRPr="00847B6D" w:rsidRDefault="0091322E" w:rsidP="00847B6D">
      <w:pPr>
        <w:autoSpaceDE w:val="0"/>
        <w:autoSpaceDN w:val="0"/>
        <w:adjustRightInd w:val="0"/>
        <w:spacing w:after="0" w:line="276" w:lineRule="auto"/>
        <w:rPr>
          <w:rFonts w:ascii="Arial Narrow" w:hAnsi="Arial Narrow"/>
          <w:sz w:val="22"/>
          <w:szCs w:val="22"/>
        </w:rPr>
      </w:pPr>
    </w:p>
    <w:p w:rsidR="00E370BD" w:rsidRPr="00847B6D" w:rsidRDefault="00E370BD" w:rsidP="00847B6D">
      <w:pPr>
        <w:tabs>
          <w:tab w:val="left" w:pos="4725"/>
        </w:tabs>
        <w:spacing w:line="276" w:lineRule="auto"/>
        <w:jc w:val="both"/>
        <w:rPr>
          <w:rFonts w:ascii="Arial Narrow" w:hAnsi="Arial Narrow"/>
          <w:b/>
          <w:sz w:val="22"/>
          <w:szCs w:val="22"/>
          <w:lang w:val="en-US"/>
        </w:rPr>
      </w:pPr>
    </w:p>
    <w:sectPr w:rsidR="00E370BD" w:rsidRPr="00847B6D">
      <w:headerReference w:type="default" r:id="rId9"/>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E6867" w:rsidRDefault="00CE6867" w:rsidP="0091322E">
      <w:pPr>
        <w:spacing w:after="0" w:line="240" w:lineRule="auto"/>
      </w:pPr>
      <w:r>
        <w:separator/>
      </w:r>
    </w:p>
  </w:endnote>
  <w:endnote w:type="continuationSeparator" w:id="0">
    <w:p w:rsidR="00CE6867" w:rsidRDefault="00CE6867" w:rsidP="0091322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SFBX1728">
    <w:panose1 w:val="00000000000000000000"/>
    <w:charset w:val="00"/>
    <w:family w:val="auto"/>
    <w:notTrueType/>
    <w:pitch w:val="default"/>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E6867" w:rsidRDefault="00CE6867" w:rsidP="0091322E">
      <w:pPr>
        <w:spacing w:after="0" w:line="240" w:lineRule="auto"/>
      </w:pPr>
      <w:r>
        <w:separator/>
      </w:r>
    </w:p>
  </w:footnote>
  <w:footnote w:type="continuationSeparator" w:id="0">
    <w:p w:rsidR="00CE6867" w:rsidRDefault="00CE6867" w:rsidP="0091322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1322E" w:rsidRPr="00D709C2" w:rsidRDefault="00D709C2" w:rsidP="00736583">
    <w:pPr>
      <w:jc w:val="both"/>
      <w:rPr>
        <w:rFonts w:ascii="Arial Narrow" w:hAnsi="Arial Narrow"/>
        <w:b/>
        <w:lang w:val="es-MX"/>
      </w:rPr>
    </w:pPr>
    <w:r>
      <w:rPr>
        <w:rFonts w:ascii="Arial Narrow" w:hAnsi="Arial Narrow" w:cs="Times New Roman"/>
        <w:b/>
        <w:color w:val="000000" w:themeColor="text1"/>
        <w:sz w:val="22"/>
        <w:szCs w:val="22"/>
        <w:lang w:val="es-CO"/>
      </w:rPr>
      <w:t>M</w:t>
    </w:r>
    <w:r w:rsidR="00736583" w:rsidRPr="00D709C2">
      <w:rPr>
        <w:rFonts w:ascii="Arial Narrow" w:hAnsi="Arial Narrow" w:cs="Times New Roman"/>
        <w:b/>
        <w:color w:val="000000" w:themeColor="text1"/>
        <w:sz w:val="22"/>
        <w:szCs w:val="22"/>
        <w:lang w:val="es-CO"/>
      </w:rPr>
      <w:t>odelos y simulación en procesos agroindustriales</w:t>
    </w:r>
    <w:r w:rsidR="00736583" w:rsidRPr="00D709C2">
      <w:rPr>
        <w:rFonts w:ascii="Arial Narrow" w:hAnsi="Arial Narrow"/>
        <w:b/>
        <w:lang w:val="es-MX"/>
      </w:rPr>
      <w:t xml:space="preserve"> </w:t>
    </w:r>
    <w:r w:rsidR="0091322E" w:rsidRPr="00D709C2">
      <w:rPr>
        <w:rFonts w:ascii="Arial Narrow" w:hAnsi="Arial Narrow" w:cs="Times New Roman"/>
        <w:b/>
        <w:color w:val="000000" w:themeColor="text1"/>
        <w:sz w:val="22"/>
        <w:szCs w:val="22"/>
        <w:lang w:val="es-CO"/>
      </w:rPr>
      <w:t xml:space="preserve">y su aplicabilidad en Colombia, Plan Estratégico de Trabajo, </w:t>
    </w:r>
    <w:r w:rsidR="0091322E" w:rsidRPr="00AC68F8">
      <w:rPr>
        <w:rFonts w:ascii="Arial Narrow" w:hAnsi="Arial Narrow" w:cs="Times New Roman"/>
        <w:b/>
        <w:i/>
        <w:color w:val="000000" w:themeColor="text1"/>
        <w:sz w:val="22"/>
        <w:szCs w:val="22"/>
        <w:lang w:val="es-CO"/>
      </w:rPr>
      <w:t>Mayerlin Orjuela Angulo</w:t>
    </w:r>
    <w:r w:rsidR="00BE7BC6" w:rsidRPr="00AC68F8">
      <w:rPr>
        <w:rFonts w:ascii="Arial Narrow" w:hAnsi="Arial Narrow" w:cs="Times New Roman"/>
        <w:b/>
        <w:i/>
        <w:color w:val="000000" w:themeColor="text1"/>
        <w:sz w:val="22"/>
        <w:szCs w:val="22"/>
        <w:lang w:val="es-CO"/>
      </w:rPr>
      <w:t>,</w:t>
    </w:r>
    <w:r w:rsidR="00E84D24" w:rsidRPr="00AC68F8">
      <w:rPr>
        <w:rFonts w:ascii="Arial Narrow" w:hAnsi="Arial Narrow" w:cs="Times New Roman"/>
        <w:b/>
        <w:i/>
        <w:color w:val="000000" w:themeColor="text1"/>
        <w:sz w:val="22"/>
        <w:szCs w:val="22"/>
        <w:lang w:val="es-CO"/>
      </w:rPr>
      <w:t xml:space="preserve"> febrero 2026.</w:t>
    </w:r>
  </w:p>
  <w:p w:rsidR="0091322E" w:rsidRDefault="0091322E">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1E3796"/>
    <w:multiLevelType w:val="hybridMultilevel"/>
    <w:tmpl w:val="BCD27D4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9BB6C41"/>
    <w:multiLevelType w:val="multilevel"/>
    <w:tmpl w:val="9306F7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05666BF"/>
    <w:multiLevelType w:val="hybridMultilevel"/>
    <w:tmpl w:val="7AE88A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E920755"/>
    <w:multiLevelType w:val="hybridMultilevel"/>
    <w:tmpl w:val="0C14AB9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15:restartNumberingAfterBreak="0">
    <w:nsid w:val="54936051"/>
    <w:multiLevelType w:val="hybridMultilevel"/>
    <w:tmpl w:val="B7420D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641E1EC8"/>
    <w:multiLevelType w:val="hybridMultilevel"/>
    <w:tmpl w:val="1B82D05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15:restartNumberingAfterBreak="0">
    <w:nsid w:val="6F154BB7"/>
    <w:multiLevelType w:val="hybridMultilevel"/>
    <w:tmpl w:val="D54EA7B0"/>
    <w:lvl w:ilvl="0" w:tplc="BB8A2E6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1"/>
  </w:num>
  <w:num w:numId="3">
    <w:abstractNumId w:val="3"/>
  </w:num>
  <w:num w:numId="4">
    <w:abstractNumId w:val="6"/>
  </w:num>
  <w:num w:numId="5">
    <w:abstractNumId w:val="5"/>
  </w:num>
  <w:num w:numId="6">
    <w:abstractNumId w:val="4"/>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B6DBA"/>
    <w:rsid w:val="000140FF"/>
    <w:rsid w:val="0005263C"/>
    <w:rsid w:val="0005309E"/>
    <w:rsid w:val="00081944"/>
    <w:rsid w:val="00090397"/>
    <w:rsid w:val="0009229D"/>
    <w:rsid w:val="000C5B86"/>
    <w:rsid w:val="000E6AC3"/>
    <w:rsid w:val="00132043"/>
    <w:rsid w:val="00133D69"/>
    <w:rsid w:val="001401DB"/>
    <w:rsid w:val="00186D8F"/>
    <w:rsid w:val="001934E5"/>
    <w:rsid w:val="001B1938"/>
    <w:rsid w:val="001E4FBC"/>
    <w:rsid w:val="002264BB"/>
    <w:rsid w:val="002365C0"/>
    <w:rsid w:val="00286179"/>
    <w:rsid w:val="002B0686"/>
    <w:rsid w:val="002D1AB9"/>
    <w:rsid w:val="00350801"/>
    <w:rsid w:val="0035643C"/>
    <w:rsid w:val="003665A5"/>
    <w:rsid w:val="0038003E"/>
    <w:rsid w:val="003B564B"/>
    <w:rsid w:val="00424425"/>
    <w:rsid w:val="00425E3D"/>
    <w:rsid w:val="004B2F14"/>
    <w:rsid w:val="004C306D"/>
    <w:rsid w:val="004D43B6"/>
    <w:rsid w:val="004F600D"/>
    <w:rsid w:val="00503FC7"/>
    <w:rsid w:val="00551AA6"/>
    <w:rsid w:val="005C426F"/>
    <w:rsid w:val="006A202B"/>
    <w:rsid w:val="006A5D82"/>
    <w:rsid w:val="006E347E"/>
    <w:rsid w:val="00736583"/>
    <w:rsid w:val="007476EE"/>
    <w:rsid w:val="00756713"/>
    <w:rsid w:val="00762D06"/>
    <w:rsid w:val="00763A3C"/>
    <w:rsid w:val="00771825"/>
    <w:rsid w:val="0077707C"/>
    <w:rsid w:val="007C22DE"/>
    <w:rsid w:val="00800C1D"/>
    <w:rsid w:val="00847B6D"/>
    <w:rsid w:val="00881392"/>
    <w:rsid w:val="00881885"/>
    <w:rsid w:val="0089372C"/>
    <w:rsid w:val="008969C9"/>
    <w:rsid w:val="0091322E"/>
    <w:rsid w:val="00933CC7"/>
    <w:rsid w:val="00972862"/>
    <w:rsid w:val="00981434"/>
    <w:rsid w:val="009B5C90"/>
    <w:rsid w:val="009B6DBA"/>
    <w:rsid w:val="00A0368D"/>
    <w:rsid w:val="00A70B2A"/>
    <w:rsid w:val="00AA0F50"/>
    <w:rsid w:val="00AA38B4"/>
    <w:rsid w:val="00AB4C8F"/>
    <w:rsid w:val="00AC3254"/>
    <w:rsid w:val="00AC68F8"/>
    <w:rsid w:val="00AE13EB"/>
    <w:rsid w:val="00AF560A"/>
    <w:rsid w:val="00B12977"/>
    <w:rsid w:val="00B244E3"/>
    <w:rsid w:val="00B41FCA"/>
    <w:rsid w:val="00B7263E"/>
    <w:rsid w:val="00B966D8"/>
    <w:rsid w:val="00BD7E1F"/>
    <w:rsid w:val="00BE1AA8"/>
    <w:rsid w:val="00BE401E"/>
    <w:rsid w:val="00BE7BC6"/>
    <w:rsid w:val="00C20097"/>
    <w:rsid w:val="00C31BD3"/>
    <w:rsid w:val="00C331E2"/>
    <w:rsid w:val="00C351C4"/>
    <w:rsid w:val="00C373F5"/>
    <w:rsid w:val="00C54432"/>
    <w:rsid w:val="00C56F80"/>
    <w:rsid w:val="00CE099A"/>
    <w:rsid w:val="00CE6867"/>
    <w:rsid w:val="00D2125B"/>
    <w:rsid w:val="00D213AD"/>
    <w:rsid w:val="00D56921"/>
    <w:rsid w:val="00D6724D"/>
    <w:rsid w:val="00D709C2"/>
    <w:rsid w:val="00D76B49"/>
    <w:rsid w:val="00D87A93"/>
    <w:rsid w:val="00DE0162"/>
    <w:rsid w:val="00E1232D"/>
    <w:rsid w:val="00E32D53"/>
    <w:rsid w:val="00E370BD"/>
    <w:rsid w:val="00E45329"/>
    <w:rsid w:val="00E50FFA"/>
    <w:rsid w:val="00E53975"/>
    <w:rsid w:val="00E553A8"/>
    <w:rsid w:val="00E84D24"/>
    <w:rsid w:val="00E92E10"/>
    <w:rsid w:val="00EA25C0"/>
    <w:rsid w:val="00ED188D"/>
    <w:rsid w:val="00ED3103"/>
    <w:rsid w:val="00EF3C59"/>
    <w:rsid w:val="00F40703"/>
    <w:rsid w:val="00F43DF8"/>
    <w:rsid w:val="00F56D20"/>
    <w:rsid w:val="00FD0A2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5494E0"/>
  <w15:chartTrackingRefBased/>
  <w15:docId w15:val="{5356F070-F736-4748-A099-42E9F2DA40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4"/>
        <w:szCs w:val="24"/>
        <w:lang w:val="es-CO" w:eastAsia="en-US"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es-ES"/>
    </w:rPr>
  </w:style>
  <w:style w:type="paragraph" w:styleId="Ttulo1">
    <w:name w:val="heading 1"/>
    <w:basedOn w:val="Normal"/>
    <w:next w:val="Normal"/>
    <w:link w:val="Ttulo1Car"/>
    <w:uiPriority w:val="9"/>
    <w:qFormat/>
    <w:rsid w:val="009B6DBA"/>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ar"/>
    <w:uiPriority w:val="9"/>
    <w:semiHidden/>
    <w:unhideWhenUsed/>
    <w:qFormat/>
    <w:rsid w:val="009B6DBA"/>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ar"/>
    <w:uiPriority w:val="9"/>
    <w:semiHidden/>
    <w:unhideWhenUsed/>
    <w:qFormat/>
    <w:rsid w:val="009B6DBA"/>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ar"/>
    <w:uiPriority w:val="9"/>
    <w:semiHidden/>
    <w:unhideWhenUsed/>
    <w:qFormat/>
    <w:rsid w:val="009B6DBA"/>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ar"/>
    <w:uiPriority w:val="9"/>
    <w:semiHidden/>
    <w:unhideWhenUsed/>
    <w:qFormat/>
    <w:rsid w:val="009B6DBA"/>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ar"/>
    <w:uiPriority w:val="9"/>
    <w:semiHidden/>
    <w:unhideWhenUsed/>
    <w:qFormat/>
    <w:rsid w:val="009B6DBA"/>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9B6DBA"/>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9B6DBA"/>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9B6DBA"/>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9B6DBA"/>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9B6DBA"/>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9B6DBA"/>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9B6DBA"/>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9B6DBA"/>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9B6DBA"/>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9B6DBA"/>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9B6DBA"/>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9B6DBA"/>
    <w:rPr>
      <w:rFonts w:eastAsiaTheme="majorEastAsia" w:cstheme="majorBidi"/>
      <w:color w:val="272727" w:themeColor="text1" w:themeTint="D8"/>
    </w:rPr>
  </w:style>
  <w:style w:type="paragraph" w:styleId="Ttulo">
    <w:name w:val="Title"/>
    <w:basedOn w:val="Normal"/>
    <w:next w:val="Normal"/>
    <w:link w:val="TtuloCar"/>
    <w:uiPriority w:val="10"/>
    <w:qFormat/>
    <w:rsid w:val="009B6DB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9B6DBA"/>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9B6DBA"/>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9B6DBA"/>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9B6DBA"/>
    <w:pPr>
      <w:spacing w:before="160"/>
      <w:jc w:val="center"/>
    </w:pPr>
    <w:rPr>
      <w:i/>
      <w:iCs/>
      <w:color w:val="404040" w:themeColor="text1" w:themeTint="BF"/>
    </w:rPr>
  </w:style>
  <w:style w:type="character" w:customStyle="1" w:styleId="CitaCar">
    <w:name w:val="Cita Car"/>
    <w:basedOn w:val="Fuentedeprrafopredeter"/>
    <w:link w:val="Cita"/>
    <w:uiPriority w:val="29"/>
    <w:rsid w:val="009B6DBA"/>
    <w:rPr>
      <w:i/>
      <w:iCs/>
      <w:color w:val="404040" w:themeColor="text1" w:themeTint="BF"/>
    </w:rPr>
  </w:style>
  <w:style w:type="paragraph" w:styleId="Prrafodelista">
    <w:name w:val="List Paragraph"/>
    <w:basedOn w:val="Normal"/>
    <w:uiPriority w:val="34"/>
    <w:qFormat/>
    <w:rsid w:val="009B6DBA"/>
    <w:pPr>
      <w:ind w:left="720"/>
      <w:contextualSpacing/>
    </w:pPr>
  </w:style>
  <w:style w:type="character" w:styleId="nfasisintenso">
    <w:name w:val="Intense Emphasis"/>
    <w:basedOn w:val="Fuentedeprrafopredeter"/>
    <w:uiPriority w:val="21"/>
    <w:qFormat/>
    <w:rsid w:val="009B6DBA"/>
    <w:rPr>
      <w:i/>
      <w:iCs/>
      <w:color w:val="2F5496" w:themeColor="accent1" w:themeShade="BF"/>
    </w:rPr>
  </w:style>
  <w:style w:type="paragraph" w:styleId="Citadestacada">
    <w:name w:val="Intense Quote"/>
    <w:basedOn w:val="Normal"/>
    <w:next w:val="Normal"/>
    <w:link w:val="CitadestacadaCar"/>
    <w:uiPriority w:val="30"/>
    <w:qFormat/>
    <w:rsid w:val="009B6DBA"/>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destacadaCar">
    <w:name w:val="Cita destacada Car"/>
    <w:basedOn w:val="Fuentedeprrafopredeter"/>
    <w:link w:val="Citadestacada"/>
    <w:uiPriority w:val="30"/>
    <w:rsid w:val="009B6DBA"/>
    <w:rPr>
      <w:i/>
      <w:iCs/>
      <w:color w:val="2F5496" w:themeColor="accent1" w:themeShade="BF"/>
    </w:rPr>
  </w:style>
  <w:style w:type="character" w:styleId="Referenciaintensa">
    <w:name w:val="Intense Reference"/>
    <w:basedOn w:val="Fuentedeprrafopredeter"/>
    <w:uiPriority w:val="32"/>
    <w:qFormat/>
    <w:rsid w:val="009B6DBA"/>
    <w:rPr>
      <w:b/>
      <w:bCs/>
      <w:smallCaps/>
      <w:color w:val="2F5496" w:themeColor="accent1" w:themeShade="BF"/>
      <w:spacing w:val="5"/>
    </w:rPr>
  </w:style>
  <w:style w:type="character" w:styleId="Hipervnculo">
    <w:name w:val="Hyperlink"/>
    <w:basedOn w:val="Fuentedeprrafopredeter"/>
    <w:uiPriority w:val="99"/>
    <w:unhideWhenUsed/>
    <w:rsid w:val="00ED188D"/>
    <w:rPr>
      <w:color w:val="0563C1" w:themeColor="hyperlink"/>
      <w:u w:val="single"/>
    </w:rPr>
  </w:style>
  <w:style w:type="character" w:customStyle="1" w:styleId="UnresolvedMention">
    <w:name w:val="Unresolved Mention"/>
    <w:basedOn w:val="Fuentedeprrafopredeter"/>
    <w:uiPriority w:val="99"/>
    <w:semiHidden/>
    <w:unhideWhenUsed/>
    <w:rsid w:val="00ED188D"/>
    <w:rPr>
      <w:color w:val="605E5C"/>
      <w:shd w:val="clear" w:color="auto" w:fill="E1DFDD"/>
    </w:rPr>
  </w:style>
  <w:style w:type="paragraph" w:styleId="NormalWeb">
    <w:name w:val="Normal (Web)"/>
    <w:basedOn w:val="Normal"/>
    <w:uiPriority w:val="99"/>
    <w:semiHidden/>
    <w:unhideWhenUsed/>
    <w:rsid w:val="00AE13EB"/>
    <w:pPr>
      <w:spacing w:before="100" w:beforeAutospacing="1" w:after="100" w:afterAutospacing="1" w:line="240" w:lineRule="auto"/>
    </w:pPr>
    <w:rPr>
      <w:rFonts w:ascii="Times New Roman" w:eastAsia="Times New Roman" w:hAnsi="Times New Roman" w:cs="Times New Roman"/>
      <w:kern w:val="0"/>
      <w:lang w:val="en-US"/>
      <w14:ligatures w14:val="none"/>
    </w:rPr>
  </w:style>
  <w:style w:type="paragraph" w:customStyle="1" w:styleId="text-center">
    <w:name w:val="text-center"/>
    <w:basedOn w:val="Normal"/>
    <w:rsid w:val="00AE13EB"/>
    <w:pPr>
      <w:spacing w:before="100" w:beforeAutospacing="1" w:after="100" w:afterAutospacing="1" w:line="240" w:lineRule="auto"/>
    </w:pPr>
    <w:rPr>
      <w:rFonts w:ascii="Times New Roman" w:eastAsia="Times New Roman" w:hAnsi="Times New Roman" w:cs="Times New Roman"/>
      <w:kern w:val="0"/>
      <w:lang w:val="en-US"/>
      <w14:ligatures w14:val="none"/>
    </w:rPr>
  </w:style>
  <w:style w:type="character" w:styleId="Textoennegrita">
    <w:name w:val="Strong"/>
    <w:basedOn w:val="Fuentedeprrafopredeter"/>
    <w:uiPriority w:val="22"/>
    <w:qFormat/>
    <w:rsid w:val="00AE13EB"/>
    <w:rPr>
      <w:b/>
      <w:bCs/>
    </w:rPr>
  </w:style>
  <w:style w:type="paragraph" w:customStyle="1" w:styleId="text4">
    <w:name w:val="text_4"/>
    <w:basedOn w:val="Normal"/>
    <w:rsid w:val="00AE13EB"/>
    <w:pPr>
      <w:spacing w:before="100" w:beforeAutospacing="1" w:after="100" w:afterAutospacing="1" w:line="240" w:lineRule="auto"/>
    </w:pPr>
    <w:rPr>
      <w:rFonts w:ascii="Times New Roman" w:eastAsia="Times New Roman" w:hAnsi="Times New Roman" w:cs="Times New Roman"/>
      <w:kern w:val="0"/>
      <w:lang w:val="en-US"/>
      <w14:ligatures w14:val="none"/>
    </w:rPr>
  </w:style>
  <w:style w:type="paragraph" w:styleId="Encabezado">
    <w:name w:val="header"/>
    <w:basedOn w:val="Normal"/>
    <w:link w:val="EncabezadoCar"/>
    <w:uiPriority w:val="99"/>
    <w:unhideWhenUsed/>
    <w:rsid w:val="0091322E"/>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91322E"/>
    <w:rPr>
      <w:lang w:val="es-ES"/>
    </w:rPr>
  </w:style>
  <w:style w:type="paragraph" w:styleId="Piedepgina">
    <w:name w:val="footer"/>
    <w:basedOn w:val="Normal"/>
    <w:link w:val="PiedepginaCar"/>
    <w:uiPriority w:val="99"/>
    <w:unhideWhenUsed/>
    <w:rsid w:val="0091322E"/>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91322E"/>
    <w:rPr>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4523873">
      <w:bodyDiv w:val="1"/>
      <w:marLeft w:val="0"/>
      <w:marRight w:val="0"/>
      <w:marTop w:val="0"/>
      <w:marBottom w:val="0"/>
      <w:divBdr>
        <w:top w:val="none" w:sz="0" w:space="0" w:color="auto"/>
        <w:left w:val="none" w:sz="0" w:space="0" w:color="auto"/>
        <w:bottom w:val="none" w:sz="0" w:space="0" w:color="auto"/>
        <w:right w:val="none" w:sz="0" w:space="0" w:color="auto"/>
      </w:divBdr>
      <w:divsChild>
        <w:div w:id="1313365217">
          <w:marLeft w:val="0"/>
          <w:marRight w:val="0"/>
          <w:marTop w:val="0"/>
          <w:marBottom w:val="0"/>
          <w:divBdr>
            <w:top w:val="none" w:sz="0" w:space="0" w:color="auto"/>
            <w:left w:val="none" w:sz="0" w:space="0" w:color="auto"/>
            <w:bottom w:val="none" w:sz="0" w:space="0" w:color="auto"/>
            <w:right w:val="none" w:sz="0" w:space="0" w:color="auto"/>
          </w:divBdr>
          <w:divsChild>
            <w:div w:id="949892001">
              <w:marLeft w:val="0"/>
              <w:marRight w:val="0"/>
              <w:marTop w:val="0"/>
              <w:marBottom w:val="0"/>
              <w:divBdr>
                <w:top w:val="none" w:sz="0" w:space="0" w:color="auto"/>
                <w:left w:val="none" w:sz="0" w:space="0" w:color="auto"/>
                <w:bottom w:val="none" w:sz="0" w:space="0" w:color="auto"/>
                <w:right w:val="none" w:sz="0" w:space="0" w:color="auto"/>
              </w:divBdr>
              <w:divsChild>
                <w:div w:id="2019110393">
                  <w:marLeft w:val="0"/>
                  <w:marRight w:val="0"/>
                  <w:marTop w:val="0"/>
                  <w:marBottom w:val="0"/>
                  <w:divBdr>
                    <w:top w:val="none" w:sz="0" w:space="0" w:color="auto"/>
                    <w:left w:val="none" w:sz="0" w:space="0" w:color="auto"/>
                    <w:bottom w:val="none" w:sz="0" w:space="0" w:color="auto"/>
                    <w:right w:val="none" w:sz="0" w:space="0" w:color="auto"/>
                  </w:divBdr>
                </w:div>
              </w:divsChild>
            </w:div>
            <w:div w:id="1476753058">
              <w:marLeft w:val="0"/>
              <w:marRight w:val="0"/>
              <w:marTop w:val="0"/>
              <w:marBottom w:val="0"/>
              <w:divBdr>
                <w:top w:val="none" w:sz="0" w:space="0" w:color="auto"/>
                <w:left w:val="none" w:sz="0" w:space="0" w:color="auto"/>
                <w:bottom w:val="none" w:sz="0" w:space="0" w:color="auto"/>
                <w:right w:val="none" w:sz="0" w:space="0" w:color="auto"/>
              </w:divBdr>
              <w:divsChild>
                <w:div w:id="1071078259">
                  <w:marLeft w:val="1500"/>
                  <w:marRight w:val="0"/>
                  <w:marTop w:val="0"/>
                  <w:marBottom w:val="0"/>
                  <w:divBdr>
                    <w:top w:val="none" w:sz="0" w:space="0" w:color="auto"/>
                    <w:left w:val="none" w:sz="0" w:space="0" w:color="auto"/>
                    <w:bottom w:val="none" w:sz="0" w:space="0" w:color="auto"/>
                    <w:right w:val="none" w:sz="0" w:space="0" w:color="auto"/>
                  </w:divBdr>
                </w:div>
                <w:div w:id="20930392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1983738">
          <w:marLeft w:val="0"/>
          <w:marRight w:val="0"/>
          <w:marTop w:val="0"/>
          <w:marBottom w:val="0"/>
          <w:divBdr>
            <w:top w:val="none" w:sz="0" w:space="0" w:color="auto"/>
            <w:left w:val="none" w:sz="0" w:space="0" w:color="auto"/>
            <w:bottom w:val="none" w:sz="0" w:space="0" w:color="auto"/>
            <w:right w:val="none" w:sz="0" w:space="0" w:color="auto"/>
          </w:divBdr>
          <w:divsChild>
            <w:div w:id="2100253752">
              <w:marLeft w:val="0"/>
              <w:marRight w:val="0"/>
              <w:marTop w:val="0"/>
              <w:marBottom w:val="0"/>
              <w:divBdr>
                <w:top w:val="none" w:sz="0" w:space="0" w:color="auto"/>
                <w:left w:val="none" w:sz="0" w:space="0" w:color="auto"/>
                <w:bottom w:val="none" w:sz="0" w:space="0" w:color="auto"/>
                <w:right w:val="none" w:sz="0" w:space="0" w:color="auto"/>
              </w:divBdr>
              <w:divsChild>
                <w:div w:id="1027297125">
                  <w:marLeft w:val="1500"/>
                  <w:marRight w:val="0"/>
                  <w:marTop w:val="0"/>
                  <w:marBottom w:val="0"/>
                  <w:divBdr>
                    <w:top w:val="none" w:sz="0" w:space="0" w:color="auto"/>
                    <w:left w:val="none" w:sz="0" w:space="0" w:color="auto"/>
                    <w:bottom w:val="none" w:sz="0" w:space="0" w:color="auto"/>
                    <w:right w:val="none" w:sz="0" w:space="0" w:color="auto"/>
                  </w:divBdr>
                </w:div>
              </w:divsChild>
            </w:div>
          </w:divsChild>
        </w:div>
        <w:div w:id="1593932016">
          <w:marLeft w:val="0"/>
          <w:marRight w:val="0"/>
          <w:marTop w:val="0"/>
          <w:marBottom w:val="0"/>
          <w:divBdr>
            <w:top w:val="none" w:sz="0" w:space="0" w:color="auto"/>
            <w:left w:val="none" w:sz="0" w:space="0" w:color="auto"/>
            <w:bottom w:val="none" w:sz="0" w:space="0" w:color="auto"/>
            <w:right w:val="none" w:sz="0" w:space="0" w:color="auto"/>
          </w:divBdr>
          <w:divsChild>
            <w:div w:id="1490513273">
              <w:marLeft w:val="0"/>
              <w:marRight w:val="0"/>
              <w:marTop w:val="0"/>
              <w:marBottom w:val="0"/>
              <w:divBdr>
                <w:top w:val="none" w:sz="0" w:space="0" w:color="auto"/>
                <w:left w:val="none" w:sz="0" w:space="0" w:color="auto"/>
                <w:bottom w:val="none" w:sz="0" w:space="0" w:color="auto"/>
                <w:right w:val="none" w:sz="0" w:space="0" w:color="auto"/>
              </w:divBdr>
              <w:divsChild>
                <w:div w:id="1680161335">
                  <w:marLeft w:val="0"/>
                  <w:marRight w:val="0"/>
                  <w:marTop w:val="0"/>
                  <w:marBottom w:val="0"/>
                  <w:divBdr>
                    <w:top w:val="none" w:sz="0" w:space="0" w:color="auto"/>
                    <w:left w:val="none" w:sz="0" w:space="0" w:color="auto"/>
                    <w:bottom w:val="none" w:sz="0" w:space="0" w:color="auto"/>
                    <w:right w:val="none" w:sz="0" w:space="0" w:color="auto"/>
                  </w:divBdr>
                  <w:divsChild>
                    <w:div w:id="1906841708">
                      <w:marLeft w:val="0"/>
                      <w:marRight w:val="0"/>
                      <w:marTop w:val="0"/>
                      <w:marBottom w:val="300"/>
                      <w:divBdr>
                        <w:top w:val="single" w:sz="6" w:space="3" w:color="DDDDDD"/>
                        <w:left w:val="single" w:sz="6" w:space="3" w:color="DDDDDD"/>
                        <w:bottom w:val="single" w:sz="6" w:space="3" w:color="DDDDDD"/>
                        <w:right w:val="single" w:sz="6" w:space="3" w:color="DDDDDD"/>
                      </w:divBdr>
                    </w:div>
                  </w:divsChild>
                </w:div>
              </w:divsChild>
            </w:div>
            <w:div w:id="736127408">
              <w:marLeft w:val="0"/>
              <w:marRight w:val="0"/>
              <w:marTop w:val="0"/>
              <w:marBottom w:val="0"/>
              <w:divBdr>
                <w:top w:val="none" w:sz="0" w:space="0" w:color="auto"/>
                <w:left w:val="none" w:sz="0" w:space="0" w:color="auto"/>
                <w:bottom w:val="none" w:sz="0" w:space="0" w:color="auto"/>
                <w:right w:val="none" w:sz="0" w:space="0" w:color="auto"/>
              </w:divBdr>
              <w:divsChild>
                <w:div w:id="692924784">
                  <w:marLeft w:val="0"/>
                  <w:marRight w:val="0"/>
                  <w:marTop w:val="0"/>
                  <w:marBottom w:val="300"/>
                  <w:divBdr>
                    <w:top w:val="single" w:sz="6" w:space="3" w:color="DDDDDD"/>
                    <w:left w:val="single" w:sz="6" w:space="3" w:color="DDDDDD"/>
                    <w:bottom w:val="single" w:sz="6" w:space="3" w:color="DDDDDD"/>
                    <w:right w:val="single" w:sz="6" w:space="3" w:color="DDDDDD"/>
                  </w:divBdr>
                  <w:divsChild>
                    <w:div w:id="1944267415">
                      <w:marLeft w:val="0"/>
                      <w:marRight w:val="0"/>
                      <w:marTop w:val="0"/>
                      <w:marBottom w:val="300"/>
                      <w:divBdr>
                        <w:top w:val="single" w:sz="6" w:space="11" w:color="BCE8F1"/>
                        <w:left w:val="single" w:sz="6" w:space="11" w:color="BCE8F1"/>
                        <w:bottom w:val="single" w:sz="6" w:space="11" w:color="BCE8F1"/>
                        <w:right w:val="single" w:sz="6" w:space="11" w:color="BCE8F1"/>
                      </w:divBdr>
                    </w:div>
                  </w:divsChild>
                </w:div>
              </w:divsChild>
            </w:div>
            <w:div w:id="1761442899">
              <w:marLeft w:val="0"/>
              <w:marRight w:val="0"/>
              <w:marTop w:val="0"/>
              <w:marBottom w:val="0"/>
              <w:divBdr>
                <w:top w:val="none" w:sz="0" w:space="0" w:color="auto"/>
                <w:left w:val="none" w:sz="0" w:space="0" w:color="auto"/>
                <w:bottom w:val="none" w:sz="0" w:space="0" w:color="auto"/>
                <w:right w:val="none" w:sz="0" w:space="0" w:color="auto"/>
              </w:divBdr>
              <w:divsChild>
                <w:div w:id="1325088795">
                  <w:marLeft w:val="0"/>
                  <w:marRight w:val="0"/>
                  <w:marTop w:val="0"/>
                  <w:marBottom w:val="300"/>
                  <w:divBdr>
                    <w:top w:val="single" w:sz="6" w:space="3" w:color="DDDDDD"/>
                    <w:left w:val="single" w:sz="6" w:space="3" w:color="DDDDDD"/>
                    <w:bottom w:val="single" w:sz="6" w:space="3" w:color="DDDDDD"/>
                    <w:right w:val="single" w:sz="6" w:space="3" w:color="DDDDDD"/>
                  </w:divBdr>
                  <w:divsChild>
                    <w:div w:id="530605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4187449">
              <w:marLeft w:val="0"/>
              <w:marRight w:val="0"/>
              <w:marTop w:val="0"/>
              <w:marBottom w:val="0"/>
              <w:divBdr>
                <w:top w:val="none" w:sz="0" w:space="0" w:color="auto"/>
                <w:left w:val="none" w:sz="0" w:space="0" w:color="auto"/>
                <w:bottom w:val="none" w:sz="0" w:space="0" w:color="auto"/>
                <w:right w:val="none" w:sz="0" w:space="0" w:color="auto"/>
              </w:divBdr>
              <w:divsChild>
                <w:div w:id="1810828539">
                  <w:marLeft w:val="0"/>
                  <w:marRight w:val="0"/>
                  <w:marTop w:val="0"/>
                  <w:marBottom w:val="300"/>
                  <w:divBdr>
                    <w:top w:val="single" w:sz="6" w:space="3" w:color="DDDDDD"/>
                    <w:left w:val="single" w:sz="6" w:space="3" w:color="DDDDDD"/>
                    <w:bottom w:val="single" w:sz="6" w:space="3" w:color="DDDDDD"/>
                    <w:right w:val="single" w:sz="6" w:space="3" w:color="DDDDDD"/>
                  </w:divBdr>
                  <w:divsChild>
                    <w:div w:id="9938706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5908958">
              <w:marLeft w:val="0"/>
              <w:marRight w:val="0"/>
              <w:marTop w:val="0"/>
              <w:marBottom w:val="0"/>
              <w:divBdr>
                <w:top w:val="none" w:sz="0" w:space="0" w:color="auto"/>
                <w:left w:val="none" w:sz="0" w:space="0" w:color="auto"/>
                <w:bottom w:val="none" w:sz="0" w:space="0" w:color="auto"/>
                <w:right w:val="none" w:sz="0" w:space="0" w:color="auto"/>
              </w:divBdr>
              <w:divsChild>
                <w:div w:id="1824811488">
                  <w:marLeft w:val="0"/>
                  <w:marRight w:val="0"/>
                  <w:marTop w:val="0"/>
                  <w:marBottom w:val="300"/>
                  <w:divBdr>
                    <w:top w:val="single" w:sz="6" w:space="3" w:color="DDDDDD"/>
                    <w:left w:val="single" w:sz="6" w:space="3" w:color="DDDDDD"/>
                    <w:bottom w:val="single" w:sz="6" w:space="3" w:color="DDDDDD"/>
                    <w:right w:val="single" w:sz="6" w:space="3" w:color="DDDDDD"/>
                  </w:divBdr>
                  <w:divsChild>
                    <w:div w:id="5892417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4018499">
          <w:marLeft w:val="0"/>
          <w:marRight w:val="0"/>
          <w:marTop w:val="0"/>
          <w:marBottom w:val="0"/>
          <w:divBdr>
            <w:top w:val="none" w:sz="0" w:space="0" w:color="auto"/>
            <w:left w:val="none" w:sz="0" w:space="0" w:color="auto"/>
            <w:bottom w:val="none" w:sz="0" w:space="0" w:color="auto"/>
            <w:right w:val="none" w:sz="0" w:space="0" w:color="auto"/>
          </w:divBdr>
          <w:divsChild>
            <w:div w:id="2133622554">
              <w:marLeft w:val="0"/>
              <w:marRight w:val="0"/>
              <w:marTop w:val="0"/>
              <w:marBottom w:val="0"/>
              <w:divBdr>
                <w:top w:val="none" w:sz="0" w:space="0" w:color="auto"/>
                <w:left w:val="none" w:sz="0" w:space="0" w:color="auto"/>
                <w:bottom w:val="none" w:sz="0" w:space="0" w:color="auto"/>
                <w:right w:val="none" w:sz="0" w:space="0" w:color="auto"/>
              </w:divBdr>
              <w:divsChild>
                <w:div w:id="1200509848">
                  <w:marLeft w:val="0"/>
                  <w:marRight w:val="0"/>
                  <w:marTop w:val="0"/>
                  <w:marBottom w:val="0"/>
                  <w:divBdr>
                    <w:top w:val="none" w:sz="0" w:space="0" w:color="auto"/>
                    <w:left w:val="none" w:sz="0" w:space="0" w:color="auto"/>
                    <w:bottom w:val="none" w:sz="0" w:space="0" w:color="auto"/>
                    <w:right w:val="none" w:sz="0" w:space="0" w:color="auto"/>
                  </w:divBdr>
                  <w:divsChild>
                    <w:div w:id="696589781">
                      <w:marLeft w:val="0"/>
                      <w:marRight w:val="0"/>
                      <w:marTop w:val="0"/>
                      <w:marBottom w:val="0"/>
                      <w:divBdr>
                        <w:top w:val="none" w:sz="0" w:space="0" w:color="auto"/>
                        <w:left w:val="none" w:sz="0" w:space="0" w:color="auto"/>
                        <w:bottom w:val="none" w:sz="0" w:space="0" w:color="auto"/>
                        <w:right w:val="none" w:sz="0" w:space="0" w:color="auto"/>
                      </w:divBdr>
                      <w:divsChild>
                        <w:div w:id="781925771">
                          <w:marLeft w:val="0"/>
                          <w:marRight w:val="0"/>
                          <w:marTop w:val="0"/>
                          <w:marBottom w:val="0"/>
                          <w:divBdr>
                            <w:top w:val="single" w:sz="6" w:space="0" w:color="DDDDDD"/>
                            <w:left w:val="single" w:sz="6" w:space="0" w:color="DDDDDD"/>
                            <w:bottom w:val="single" w:sz="6" w:space="0" w:color="DDDDDD"/>
                            <w:right w:val="single" w:sz="6" w:space="0" w:color="DDDDDD"/>
                          </w:divBdr>
                        </w:div>
                      </w:divsChild>
                    </w:div>
                    <w:div w:id="567376235">
                      <w:marLeft w:val="0"/>
                      <w:marRight w:val="0"/>
                      <w:marTop w:val="0"/>
                      <w:marBottom w:val="0"/>
                      <w:divBdr>
                        <w:top w:val="none" w:sz="0" w:space="0" w:color="auto"/>
                        <w:left w:val="none" w:sz="0" w:space="0" w:color="auto"/>
                        <w:bottom w:val="none" w:sz="0" w:space="0" w:color="auto"/>
                        <w:right w:val="none" w:sz="0" w:space="0" w:color="auto"/>
                      </w:divBdr>
                      <w:divsChild>
                        <w:div w:id="196310322">
                          <w:marLeft w:val="0"/>
                          <w:marRight w:val="0"/>
                          <w:marTop w:val="0"/>
                          <w:marBottom w:val="0"/>
                          <w:divBdr>
                            <w:top w:val="single" w:sz="6" w:space="0" w:color="DDDDDD"/>
                            <w:left w:val="single" w:sz="6" w:space="0" w:color="DDDDDD"/>
                            <w:bottom w:val="single" w:sz="6" w:space="0" w:color="DDDDDD"/>
                            <w:right w:val="single" w:sz="6" w:space="0" w:color="DDDDDD"/>
                          </w:divBdr>
                        </w:div>
                      </w:divsChild>
                    </w:div>
                    <w:div w:id="1055395716">
                      <w:marLeft w:val="0"/>
                      <w:marRight w:val="0"/>
                      <w:marTop w:val="0"/>
                      <w:marBottom w:val="0"/>
                      <w:divBdr>
                        <w:top w:val="none" w:sz="0" w:space="0" w:color="auto"/>
                        <w:left w:val="none" w:sz="0" w:space="0" w:color="auto"/>
                        <w:bottom w:val="none" w:sz="0" w:space="0" w:color="auto"/>
                        <w:right w:val="none" w:sz="0" w:space="0" w:color="auto"/>
                      </w:divBdr>
                      <w:divsChild>
                        <w:div w:id="743911225">
                          <w:marLeft w:val="0"/>
                          <w:marRight w:val="0"/>
                          <w:marTop w:val="0"/>
                          <w:marBottom w:val="0"/>
                          <w:divBdr>
                            <w:top w:val="single" w:sz="6" w:space="0" w:color="DDDDDD"/>
                            <w:left w:val="single" w:sz="6" w:space="0" w:color="DDDDDD"/>
                            <w:bottom w:val="single" w:sz="6" w:space="0" w:color="DDDDDD"/>
                            <w:right w:val="single" w:sz="6" w:space="0" w:color="DDDDDD"/>
                          </w:divBdr>
                        </w:div>
                      </w:divsChild>
                    </w:div>
                  </w:divsChild>
                </w:div>
              </w:divsChild>
            </w:div>
          </w:divsChild>
        </w:div>
        <w:div w:id="1703626586">
          <w:marLeft w:val="0"/>
          <w:marRight w:val="0"/>
          <w:marTop w:val="0"/>
          <w:marBottom w:val="0"/>
          <w:divBdr>
            <w:top w:val="none" w:sz="0" w:space="0" w:color="auto"/>
            <w:left w:val="none" w:sz="0" w:space="0" w:color="auto"/>
            <w:bottom w:val="none" w:sz="0" w:space="0" w:color="auto"/>
            <w:right w:val="none" w:sz="0" w:space="0" w:color="auto"/>
          </w:divBdr>
          <w:divsChild>
            <w:div w:id="517545478">
              <w:marLeft w:val="0"/>
              <w:marRight w:val="0"/>
              <w:marTop w:val="0"/>
              <w:marBottom w:val="0"/>
              <w:divBdr>
                <w:top w:val="none" w:sz="0" w:space="0" w:color="auto"/>
                <w:left w:val="none" w:sz="0" w:space="0" w:color="auto"/>
                <w:bottom w:val="none" w:sz="0" w:space="0" w:color="auto"/>
                <w:right w:val="none" w:sz="0" w:space="0" w:color="auto"/>
              </w:divBdr>
              <w:divsChild>
                <w:div w:id="1826432458">
                  <w:marLeft w:val="0"/>
                  <w:marRight w:val="0"/>
                  <w:marTop w:val="0"/>
                  <w:marBottom w:val="0"/>
                  <w:divBdr>
                    <w:top w:val="none" w:sz="0" w:space="0" w:color="auto"/>
                    <w:left w:val="none" w:sz="0" w:space="0" w:color="auto"/>
                    <w:bottom w:val="none" w:sz="0" w:space="0" w:color="auto"/>
                    <w:right w:val="none" w:sz="0" w:space="0" w:color="auto"/>
                  </w:divBdr>
                </w:div>
                <w:div w:id="1430198990">
                  <w:marLeft w:val="0"/>
                  <w:marRight w:val="0"/>
                  <w:marTop w:val="0"/>
                  <w:marBottom w:val="0"/>
                  <w:divBdr>
                    <w:top w:val="none" w:sz="0" w:space="0" w:color="auto"/>
                    <w:left w:val="none" w:sz="0" w:space="0" w:color="auto"/>
                    <w:bottom w:val="none" w:sz="0" w:space="0" w:color="auto"/>
                    <w:right w:val="none" w:sz="0" w:space="0" w:color="auto"/>
                  </w:divBdr>
                </w:div>
                <w:div w:id="1473981964">
                  <w:marLeft w:val="0"/>
                  <w:marRight w:val="0"/>
                  <w:marTop w:val="0"/>
                  <w:marBottom w:val="0"/>
                  <w:divBdr>
                    <w:top w:val="none" w:sz="0" w:space="0" w:color="auto"/>
                    <w:left w:val="none" w:sz="0" w:space="0" w:color="auto"/>
                    <w:bottom w:val="none" w:sz="0" w:space="0" w:color="auto"/>
                    <w:right w:val="none" w:sz="0" w:space="0" w:color="auto"/>
                  </w:divBdr>
                </w:div>
              </w:divsChild>
            </w:div>
            <w:div w:id="1320378000">
              <w:marLeft w:val="0"/>
              <w:marRight w:val="0"/>
              <w:marTop w:val="0"/>
              <w:marBottom w:val="0"/>
              <w:divBdr>
                <w:top w:val="none" w:sz="0" w:space="0" w:color="auto"/>
                <w:left w:val="none" w:sz="0" w:space="0" w:color="auto"/>
                <w:bottom w:val="none" w:sz="0" w:space="0" w:color="auto"/>
                <w:right w:val="none" w:sz="0" w:space="0" w:color="auto"/>
              </w:divBdr>
            </w:div>
          </w:divsChild>
        </w:div>
        <w:div w:id="1846089744">
          <w:marLeft w:val="0"/>
          <w:marRight w:val="0"/>
          <w:marTop w:val="0"/>
          <w:marBottom w:val="0"/>
          <w:divBdr>
            <w:top w:val="none" w:sz="0" w:space="0" w:color="auto"/>
            <w:left w:val="none" w:sz="0" w:space="0" w:color="auto"/>
            <w:bottom w:val="none" w:sz="0" w:space="0" w:color="auto"/>
            <w:right w:val="none" w:sz="0" w:space="0" w:color="auto"/>
          </w:divBdr>
        </w:div>
        <w:div w:id="233783390">
          <w:marLeft w:val="-345"/>
          <w:marRight w:val="0"/>
          <w:marTop w:val="0"/>
          <w:marBottom w:val="0"/>
          <w:divBdr>
            <w:top w:val="single" w:sz="6" w:space="0" w:color="EEEEEE"/>
            <w:left w:val="single" w:sz="6" w:space="0" w:color="EEEEEE"/>
            <w:bottom w:val="single" w:sz="6" w:space="0" w:color="EEEEEE"/>
            <w:right w:val="single" w:sz="6" w:space="0" w:color="EEEEEE"/>
          </w:divBdr>
          <w:divsChild>
            <w:div w:id="584995996">
              <w:marLeft w:val="240"/>
              <w:marRight w:val="240"/>
              <w:marTop w:val="240"/>
              <w:marBottom w:val="240"/>
              <w:divBdr>
                <w:top w:val="none" w:sz="0" w:space="0" w:color="auto"/>
                <w:left w:val="none" w:sz="0" w:space="0" w:color="auto"/>
                <w:bottom w:val="none" w:sz="0" w:space="0" w:color="auto"/>
                <w:right w:val="none" w:sz="0" w:space="0" w:color="auto"/>
              </w:divBdr>
              <w:divsChild>
                <w:div w:id="747072142">
                  <w:marLeft w:val="540"/>
                  <w:marRight w:val="0"/>
                  <w:marTop w:val="0"/>
                  <w:marBottom w:val="0"/>
                  <w:divBdr>
                    <w:top w:val="none" w:sz="0" w:space="0" w:color="auto"/>
                    <w:left w:val="none" w:sz="0" w:space="0" w:color="auto"/>
                    <w:bottom w:val="none" w:sz="0" w:space="0" w:color="auto"/>
                    <w:right w:val="none" w:sz="0" w:space="0" w:color="auto"/>
                  </w:divBdr>
                </w:div>
                <w:div w:id="1820614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173232">
      <w:bodyDiv w:val="1"/>
      <w:marLeft w:val="0"/>
      <w:marRight w:val="0"/>
      <w:marTop w:val="0"/>
      <w:marBottom w:val="0"/>
      <w:divBdr>
        <w:top w:val="none" w:sz="0" w:space="0" w:color="auto"/>
        <w:left w:val="none" w:sz="0" w:space="0" w:color="auto"/>
        <w:bottom w:val="none" w:sz="0" w:space="0" w:color="auto"/>
        <w:right w:val="none" w:sz="0" w:space="0" w:color="auto"/>
      </w:divBdr>
    </w:div>
    <w:div w:id="949357904">
      <w:bodyDiv w:val="1"/>
      <w:marLeft w:val="0"/>
      <w:marRight w:val="0"/>
      <w:marTop w:val="0"/>
      <w:marBottom w:val="0"/>
      <w:divBdr>
        <w:top w:val="none" w:sz="0" w:space="0" w:color="auto"/>
        <w:left w:val="none" w:sz="0" w:space="0" w:color="auto"/>
        <w:bottom w:val="none" w:sz="0" w:space="0" w:color="auto"/>
        <w:right w:val="none" w:sz="0" w:space="0" w:color="auto"/>
      </w:divBdr>
    </w:div>
    <w:div w:id="1265458915">
      <w:bodyDiv w:val="1"/>
      <w:marLeft w:val="0"/>
      <w:marRight w:val="0"/>
      <w:marTop w:val="0"/>
      <w:marBottom w:val="0"/>
      <w:divBdr>
        <w:top w:val="none" w:sz="0" w:space="0" w:color="auto"/>
        <w:left w:val="none" w:sz="0" w:space="0" w:color="auto"/>
        <w:bottom w:val="none" w:sz="0" w:space="0" w:color="auto"/>
        <w:right w:val="none" w:sz="0" w:space="0" w:color="auto"/>
      </w:divBdr>
    </w:div>
    <w:div w:id="1361280661">
      <w:bodyDiv w:val="1"/>
      <w:marLeft w:val="0"/>
      <w:marRight w:val="0"/>
      <w:marTop w:val="0"/>
      <w:marBottom w:val="0"/>
      <w:divBdr>
        <w:top w:val="none" w:sz="0" w:space="0" w:color="auto"/>
        <w:left w:val="none" w:sz="0" w:space="0" w:color="auto"/>
        <w:bottom w:val="none" w:sz="0" w:space="0" w:color="auto"/>
        <w:right w:val="none" w:sz="0" w:space="0" w:color="auto"/>
      </w:divBdr>
      <w:divsChild>
        <w:div w:id="366687866">
          <w:marLeft w:val="0"/>
          <w:marRight w:val="0"/>
          <w:marTop w:val="0"/>
          <w:marBottom w:val="0"/>
          <w:divBdr>
            <w:top w:val="none" w:sz="0" w:space="0" w:color="auto"/>
            <w:left w:val="none" w:sz="0" w:space="0" w:color="auto"/>
            <w:bottom w:val="none" w:sz="0" w:space="0" w:color="auto"/>
            <w:right w:val="none" w:sz="0" w:space="0" w:color="auto"/>
          </w:divBdr>
          <w:divsChild>
            <w:div w:id="1584099870">
              <w:marLeft w:val="0"/>
              <w:marRight w:val="0"/>
              <w:marTop w:val="0"/>
              <w:marBottom w:val="0"/>
              <w:divBdr>
                <w:top w:val="none" w:sz="0" w:space="0" w:color="auto"/>
                <w:left w:val="none" w:sz="0" w:space="0" w:color="auto"/>
                <w:bottom w:val="none" w:sz="0" w:space="0" w:color="auto"/>
                <w:right w:val="none" w:sz="0" w:space="0" w:color="auto"/>
              </w:divBdr>
              <w:divsChild>
                <w:div w:id="247925452">
                  <w:marLeft w:val="1500"/>
                  <w:marRight w:val="0"/>
                  <w:marTop w:val="0"/>
                  <w:marBottom w:val="0"/>
                  <w:divBdr>
                    <w:top w:val="none" w:sz="0" w:space="0" w:color="auto"/>
                    <w:left w:val="none" w:sz="0" w:space="0" w:color="auto"/>
                    <w:bottom w:val="none" w:sz="0" w:space="0" w:color="auto"/>
                    <w:right w:val="none" w:sz="0" w:space="0" w:color="auto"/>
                  </w:divBdr>
                </w:div>
                <w:div w:id="10897402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1653259">
          <w:marLeft w:val="0"/>
          <w:marRight w:val="0"/>
          <w:marTop w:val="0"/>
          <w:marBottom w:val="0"/>
          <w:divBdr>
            <w:top w:val="none" w:sz="0" w:space="0" w:color="auto"/>
            <w:left w:val="none" w:sz="0" w:space="0" w:color="auto"/>
            <w:bottom w:val="none" w:sz="0" w:space="0" w:color="auto"/>
            <w:right w:val="none" w:sz="0" w:space="0" w:color="auto"/>
          </w:divBdr>
          <w:divsChild>
            <w:div w:id="1726949850">
              <w:marLeft w:val="0"/>
              <w:marRight w:val="0"/>
              <w:marTop w:val="0"/>
              <w:marBottom w:val="0"/>
              <w:divBdr>
                <w:top w:val="none" w:sz="0" w:space="0" w:color="auto"/>
                <w:left w:val="none" w:sz="0" w:space="0" w:color="auto"/>
                <w:bottom w:val="none" w:sz="0" w:space="0" w:color="auto"/>
                <w:right w:val="none" w:sz="0" w:space="0" w:color="auto"/>
              </w:divBdr>
              <w:divsChild>
                <w:div w:id="143160541">
                  <w:marLeft w:val="1500"/>
                  <w:marRight w:val="0"/>
                  <w:marTop w:val="0"/>
                  <w:marBottom w:val="0"/>
                  <w:divBdr>
                    <w:top w:val="none" w:sz="0" w:space="0" w:color="auto"/>
                    <w:left w:val="none" w:sz="0" w:space="0" w:color="auto"/>
                    <w:bottom w:val="none" w:sz="0" w:space="0" w:color="auto"/>
                    <w:right w:val="none" w:sz="0" w:space="0" w:color="auto"/>
                  </w:divBdr>
                </w:div>
              </w:divsChild>
            </w:div>
          </w:divsChild>
        </w:div>
        <w:div w:id="1990160558">
          <w:marLeft w:val="0"/>
          <w:marRight w:val="0"/>
          <w:marTop w:val="0"/>
          <w:marBottom w:val="0"/>
          <w:divBdr>
            <w:top w:val="none" w:sz="0" w:space="0" w:color="auto"/>
            <w:left w:val="none" w:sz="0" w:space="0" w:color="auto"/>
            <w:bottom w:val="none" w:sz="0" w:space="0" w:color="auto"/>
            <w:right w:val="none" w:sz="0" w:space="0" w:color="auto"/>
          </w:divBdr>
          <w:divsChild>
            <w:div w:id="1123117387">
              <w:marLeft w:val="0"/>
              <w:marRight w:val="0"/>
              <w:marTop w:val="0"/>
              <w:marBottom w:val="0"/>
              <w:divBdr>
                <w:top w:val="none" w:sz="0" w:space="0" w:color="auto"/>
                <w:left w:val="none" w:sz="0" w:space="0" w:color="auto"/>
                <w:bottom w:val="none" w:sz="0" w:space="0" w:color="auto"/>
                <w:right w:val="none" w:sz="0" w:space="0" w:color="auto"/>
              </w:divBdr>
              <w:divsChild>
                <w:div w:id="1508640460">
                  <w:marLeft w:val="0"/>
                  <w:marRight w:val="0"/>
                  <w:marTop w:val="0"/>
                  <w:marBottom w:val="0"/>
                  <w:divBdr>
                    <w:top w:val="none" w:sz="0" w:space="0" w:color="auto"/>
                    <w:left w:val="none" w:sz="0" w:space="0" w:color="auto"/>
                    <w:bottom w:val="none" w:sz="0" w:space="0" w:color="auto"/>
                    <w:right w:val="none" w:sz="0" w:space="0" w:color="auto"/>
                  </w:divBdr>
                  <w:divsChild>
                    <w:div w:id="2057846667">
                      <w:marLeft w:val="0"/>
                      <w:marRight w:val="0"/>
                      <w:marTop w:val="0"/>
                      <w:marBottom w:val="300"/>
                      <w:divBdr>
                        <w:top w:val="single" w:sz="6" w:space="3" w:color="DDDDDD"/>
                        <w:left w:val="single" w:sz="6" w:space="3" w:color="DDDDDD"/>
                        <w:bottom w:val="single" w:sz="6" w:space="3" w:color="DDDDDD"/>
                        <w:right w:val="single" w:sz="6" w:space="3" w:color="DDDDDD"/>
                      </w:divBdr>
                    </w:div>
                  </w:divsChild>
                </w:div>
              </w:divsChild>
            </w:div>
            <w:div w:id="298656365">
              <w:marLeft w:val="0"/>
              <w:marRight w:val="0"/>
              <w:marTop w:val="0"/>
              <w:marBottom w:val="0"/>
              <w:divBdr>
                <w:top w:val="none" w:sz="0" w:space="0" w:color="auto"/>
                <w:left w:val="none" w:sz="0" w:space="0" w:color="auto"/>
                <w:bottom w:val="none" w:sz="0" w:space="0" w:color="auto"/>
                <w:right w:val="none" w:sz="0" w:space="0" w:color="auto"/>
              </w:divBdr>
              <w:divsChild>
                <w:div w:id="1119180069">
                  <w:marLeft w:val="0"/>
                  <w:marRight w:val="0"/>
                  <w:marTop w:val="0"/>
                  <w:marBottom w:val="300"/>
                  <w:divBdr>
                    <w:top w:val="single" w:sz="6" w:space="3" w:color="DDDDDD"/>
                    <w:left w:val="single" w:sz="6" w:space="3" w:color="DDDDDD"/>
                    <w:bottom w:val="single" w:sz="6" w:space="3" w:color="DDDDDD"/>
                    <w:right w:val="single" w:sz="6" w:space="3" w:color="DDDDDD"/>
                  </w:divBdr>
                  <w:divsChild>
                    <w:div w:id="1781395">
                      <w:marLeft w:val="0"/>
                      <w:marRight w:val="0"/>
                      <w:marTop w:val="0"/>
                      <w:marBottom w:val="300"/>
                      <w:divBdr>
                        <w:top w:val="single" w:sz="6" w:space="11" w:color="BCE8F1"/>
                        <w:left w:val="single" w:sz="6" w:space="11" w:color="BCE8F1"/>
                        <w:bottom w:val="single" w:sz="6" w:space="11" w:color="BCE8F1"/>
                        <w:right w:val="single" w:sz="6" w:space="11" w:color="BCE8F1"/>
                      </w:divBdr>
                    </w:div>
                  </w:divsChild>
                </w:div>
              </w:divsChild>
            </w:div>
            <w:div w:id="2101103334">
              <w:marLeft w:val="0"/>
              <w:marRight w:val="0"/>
              <w:marTop w:val="0"/>
              <w:marBottom w:val="0"/>
              <w:divBdr>
                <w:top w:val="none" w:sz="0" w:space="0" w:color="auto"/>
                <w:left w:val="none" w:sz="0" w:space="0" w:color="auto"/>
                <w:bottom w:val="none" w:sz="0" w:space="0" w:color="auto"/>
                <w:right w:val="none" w:sz="0" w:space="0" w:color="auto"/>
              </w:divBdr>
              <w:divsChild>
                <w:div w:id="329988527">
                  <w:marLeft w:val="0"/>
                  <w:marRight w:val="0"/>
                  <w:marTop w:val="0"/>
                  <w:marBottom w:val="300"/>
                  <w:divBdr>
                    <w:top w:val="single" w:sz="6" w:space="3" w:color="DDDDDD"/>
                    <w:left w:val="single" w:sz="6" w:space="3" w:color="DDDDDD"/>
                    <w:bottom w:val="single" w:sz="6" w:space="3" w:color="DDDDDD"/>
                    <w:right w:val="single" w:sz="6" w:space="3" w:color="DDDDDD"/>
                  </w:divBdr>
                  <w:divsChild>
                    <w:div w:id="12915224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5295983">
              <w:marLeft w:val="0"/>
              <w:marRight w:val="0"/>
              <w:marTop w:val="0"/>
              <w:marBottom w:val="0"/>
              <w:divBdr>
                <w:top w:val="none" w:sz="0" w:space="0" w:color="auto"/>
                <w:left w:val="none" w:sz="0" w:space="0" w:color="auto"/>
                <w:bottom w:val="none" w:sz="0" w:space="0" w:color="auto"/>
                <w:right w:val="none" w:sz="0" w:space="0" w:color="auto"/>
              </w:divBdr>
              <w:divsChild>
                <w:div w:id="163522048">
                  <w:marLeft w:val="0"/>
                  <w:marRight w:val="0"/>
                  <w:marTop w:val="0"/>
                  <w:marBottom w:val="300"/>
                  <w:divBdr>
                    <w:top w:val="single" w:sz="6" w:space="3" w:color="DDDDDD"/>
                    <w:left w:val="single" w:sz="6" w:space="3" w:color="DDDDDD"/>
                    <w:bottom w:val="single" w:sz="6" w:space="3" w:color="DDDDDD"/>
                    <w:right w:val="single" w:sz="6" w:space="3" w:color="DDDDDD"/>
                  </w:divBdr>
                  <w:divsChild>
                    <w:div w:id="72950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066342">
              <w:marLeft w:val="0"/>
              <w:marRight w:val="0"/>
              <w:marTop w:val="0"/>
              <w:marBottom w:val="0"/>
              <w:divBdr>
                <w:top w:val="none" w:sz="0" w:space="0" w:color="auto"/>
                <w:left w:val="none" w:sz="0" w:space="0" w:color="auto"/>
                <w:bottom w:val="none" w:sz="0" w:space="0" w:color="auto"/>
                <w:right w:val="none" w:sz="0" w:space="0" w:color="auto"/>
              </w:divBdr>
              <w:divsChild>
                <w:div w:id="1108817971">
                  <w:marLeft w:val="0"/>
                  <w:marRight w:val="0"/>
                  <w:marTop w:val="0"/>
                  <w:marBottom w:val="300"/>
                  <w:divBdr>
                    <w:top w:val="single" w:sz="6" w:space="3" w:color="DDDDDD"/>
                    <w:left w:val="single" w:sz="6" w:space="3" w:color="DDDDDD"/>
                    <w:bottom w:val="single" w:sz="6" w:space="3" w:color="DDDDDD"/>
                    <w:right w:val="single" w:sz="6" w:space="3" w:color="DDDDDD"/>
                  </w:divBdr>
                  <w:divsChild>
                    <w:div w:id="97680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3398141">
          <w:marLeft w:val="0"/>
          <w:marRight w:val="0"/>
          <w:marTop w:val="0"/>
          <w:marBottom w:val="0"/>
          <w:divBdr>
            <w:top w:val="none" w:sz="0" w:space="0" w:color="auto"/>
            <w:left w:val="none" w:sz="0" w:space="0" w:color="auto"/>
            <w:bottom w:val="none" w:sz="0" w:space="0" w:color="auto"/>
            <w:right w:val="none" w:sz="0" w:space="0" w:color="auto"/>
          </w:divBdr>
          <w:divsChild>
            <w:div w:id="1281954716">
              <w:marLeft w:val="0"/>
              <w:marRight w:val="0"/>
              <w:marTop w:val="0"/>
              <w:marBottom w:val="0"/>
              <w:divBdr>
                <w:top w:val="none" w:sz="0" w:space="0" w:color="auto"/>
                <w:left w:val="none" w:sz="0" w:space="0" w:color="auto"/>
                <w:bottom w:val="none" w:sz="0" w:space="0" w:color="auto"/>
                <w:right w:val="none" w:sz="0" w:space="0" w:color="auto"/>
              </w:divBdr>
              <w:divsChild>
                <w:div w:id="2110613960">
                  <w:marLeft w:val="0"/>
                  <w:marRight w:val="0"/>
                  <w:marTop w:val="0"/>
                  <w:marBottom w:val="0"/>
                  <w:divBdr>
                    <w:top w:val="none" w:sz="0" w:space="0" w:color="auto"/>
                    <w:left w:val="none" w:sz="0" w:space="0" w:color="auto"/>
                    <w:bottom w:val="none" w:sz="0" w:space="0" w:color="auto"/>
                    <w:right w:val="none" w:sz="0" w:space="0" w:color="auto"/>
                  </w:divBdr>
                  <w:divsChild>
                    <w:div w:id="27218822">
                      <w:marLeft w:val="0"/>
                      <w:marRight w:val="0"/>
                      <w:marTop w:val="0"/>
                      <w:marBottom w:val="0"/>
                      <w:divBdr>
                        <w:top w:val="none" w:sz="0" w:space="0" w:color="auto"/>
                        <w:left w:val="none" w:sz="0" w:space="0" w:color="auto"/>
                        <w:bottom w:val="none" w:sz="0" w:space="0" w:color="auto"/>
                        <w:right w:val="none" w:sz="0" w:space="0" w:color="auto"/>
                      </w:divBdr>
                      <w:divsChild>
                        <w:div w:id="2063289516">
                          <w:marLeft w:val="0"/>
                          <w:marRight w:val="0"/>
                          <w:marTop w:val="0"/>
                          <w:marBottom w:val="0"/>
                          <w:divBdr>
                            <w:top w:val="single" w:sz="6" w:space="0" w:color="DDDDDD"/>
                            <w:left w:val="single" w:sz="6" w:space="0" w:color="DDDDDD"/>
                            <w:bottom w:val="single" w:sz="6" w:space="0" w:color="DDDDDD"/>
                            <w:right w:val="single" w:sz="6" w:space="0" w:color="DDDDDD"/>
                          </w:divBdr>
                        </w:div>
                      </w:divsChild>
                    </w:div>
                    <w:div w:id="1863545878">
                      <w:marLeft w:val="0"/>
                      <w:marRight w:val="0"/>
                      <w:marTop w:val="0"/>
                      <w:marBottom w:val="0"/>
                      <w:divBdr>
                        <w:top w:val="none" w:sz="0" w:space="0" w:color="auto"/>
                        <w:left w:val="none" w:sz="0" w:space="0" w:color="auto"/>
                        <w:bottom w:val="none" w:sz="0" w:space="0" w:color="auto"/>
                        <w:right w:val="none" w:sz="0" w:space="0" w:color="auto"/>
                      </w:divBdr>
                      <w:divsChild>
                        <w:div w:id="1374502789">
                          <w:marLeft w:val="0"/>
                          <w:marRight w:val="0"/>
                          <w:marTop w:val="0"/>
                          <w:marBottom w:val="0"/>
                          <w:divBdr>
                            <w:top w:val="single" w:sz="6" w:space="0" w:color="DDDDDD"/>
                            <w:left w:val="single" w:sz="6" w:space="0" w:color="DDDDDD"/>
                            <w:bottom w:val="single" w:sz="6" w:space="0" w:color="DDDDDD"/>
                            <w:right w:val="single" w:sz="6" w:space="0" w:color="DDDDDD"/>
                          </w:divBdr>
                        </w:div>
                      </w:divsChild>
                    </w:div>
                    <w:div w:id="1470977370">
                      <w:marLeft w:val="0"/>
                      <w:marRight w:val="0"/>
                      <w:marTop w:val="0"/>
                      <w:marBottom w:val="0"/>
                      <w:divBdr>
                        <w:top w:val="none" w:sz="0" w:space="0" w:color="auto"/>
                        <w:left w:val="none" w:sz="0" w:space="0" w:color="auto"/>
                        <w:bottom w:val="none" w:sz="0" w:space="0" w:color="auto"/>
                        <w:right w:val="none" w:sz="0" w:space="0" w:color="auto"/>
                      </w:divBdr>
                      <w:divsChild>
                        <w:div w:id="405690680">
                          <w:marLeft w:val="0"/>
                          <w:marRight w:val="0"/>
                          <w:marTop w:val="0"/>
                          <w:marBottom w:val="0"/>
                          <w:divBdr>
                            <w:top w:val="single" w:sz="6" w:space="0" w:color="DDDDDD"/>
                            <w:left w:val="single" w:sz="6" w:space="0" w:color="DDDDDD"/>
                            <w:bottom w:val="single" w:sz="6" w:space="0" w:color="DDDDDD"/>
                            <w:right w:val="single" w:sz="6" w:space="0" w:color="DDDDDD"/>
                          </w:divBdr>
                        </w:div>
                      </w:divsChild>
                    </w:div>
                  </w:divsChild>
                </w:div>
              </w:divsChild>
            </w:div>
          </w:divsChild>
        </w:div>
        <w:div w:id="1944655130">
          <w:marLeft w:val="0"/>
          <w:marRight w:val="0"/>
          <w:marTop w:val="0"/>
          <w:marBottom w:val="0"/>
          <w:divBdr>
            <w:top w:val="none" w:sz="0" w:space="0" w:color="auto"/>
            <w:left w:val="none" w:sz="0" w:space="0" w:color="auto"/>
            <w:bottom w:val="none" w:sz="0" w:space="0" w:color="auto"/>
            <w:right w:val="none" w:sz="0" w:space="0" w:color="auto"/>
          </w:divBdr>
          <w:divsChild>
            <w:div w:id="572590236">
              <w:marLeft w:val="0"/>
              <w:marRight w:val="0"/>
              <w:marTop w:val="0"/>
              <w:marBottom w:val="0"/>
              <w:divBdr>
                <w:top w:val="none" w:sz="0" w:space="0" w:color="auto"/>
                <w:left w:val="none" w:sz="0" w:space="0" w:color="auto"/>
                <w:bottom w:val="none" w:sz="0" w:space="0" w:color="auto"/>
                <w:right w:val="none" w:sz="0" w:space="0" w:color="auto"/>
              </w:divBdr>
              <w:divsChild>
                <w:div w:id="1837727712">
                  <w:marLeft w:val="0"/>
                  <w:marRight w:val="0"/>
                  <w:marTop w:val="0"/>
                  <w:marBottom w:val="0"/>
                  <w:divBdr>
                    <w:top w:val="none" w:sz="0" w:space="0" w:color="auto"/>
                    <w:left w:val="none" w:sz="0" w:space="0" w:color="auto"/>
                    <w:bottom w:val="none" w:sz="0" w:space="0" w:color="auto"/>
                    <w:right w:val="none" w:sz="0" w:space="0" w:color="auto"/>
                  </w:divBdr>
                </w:div>
                <w:div w:id="1969629141">
                  <w:marLeft w:val="0"/>
                  <w:marRight w:val="0"/>
                  <w:marTop w:val="0"/>
                  <w:marBottom w:val="0"/>
                  <w:divBdr>
                    <w:top w:val="none" w:sz="0" w:space="0" w:color="auto"/>
                    <w:left w:val="none" w:sz="0" w:space="0" w:color="auto"/>
                    <w:bottom w:val="none" w:sz="0" w:space="0" w:color="auto"/>
                    <w:right w:val="none" w:sz="0" w:space="0" w:color="auto"/>
                  </w:divBdr>
                </w:div>
                <w:div w:id="964777651">
                  <w:marLeft w:val="0"/>
                  <w:marRight w:val="0"/>
                  <w:marTop w:val="0"/>
                  <w:marBottom w:val="0"/>
                  <w:divBdr>
                    <w:top w:val="none" w:sz="0" w:space="0" w:color="auto"/>
                    <w:left w:val="none" w:sz="0" w:space="0" w:color="auto"/>
                    <w:bottom w:val="none" w:sz="0" w:space="0" w:color="auto"/>
                    <w:right w:val="none" w:sz="0" w:space="0" w:color="auto"/>
                  </w:divBdr>
                </w:div>
              </w:divsChild>
            </w:div>
            <w:div w:id="1648969249">
              <w:marLeft w:val="0"/>
              <w:marRight w:val="0"/>
              <w:marTop w:val="0"/>
              <w:marBottom w:val="0"/>
              <w:divBdr>
                <w:top w:val="none" w:sz="0" w:space="0" w:color="auto"/>
                <w:left w:val="none" w:sz="0" w:space="0" w:color="auto"/>
                <w:bottom w:val="none" w:sz="0" w:space="0" w:color="auto"/>
                <w:right w:val="none" w:sz="0" w:space="0" w:color="auto"/>
              </w:divBdr>
            </w:div>
          </w:divsChild>
        </w:div>
        <w:div w:id="270280115">
          <w:marLeft w:val="0"/>
          <w:marRight w:val="0"/>
          <w:marTop w:val="0"/>
          <w:marBottom w:val="0"/>
          <w:divBdr>
            <w:top w:val="none" w:sz="0" w:space="0" w:color="auto"/>
            <w:left w:val="none" w:sz="0" w:space="0" w:color="auto"/>
            <w:bottom w:val="none" w:sz="0" w:space="0" w:color="auto"/>
            <w:right w:val="none" w:sz="0" w:space="0" w:color="auto"/>
          </w:divBdr>
        </w:div>
      </w:divsChild>
    </w:div>
    <w:div w:id="1537237084">
      <w:bodyDiv w:val="1"/>
      <w:marLeft w:val="0"/>
      <w:marRight w:val="0"/>
      <w:marTop w:val="0"/>
      <w:marBottom w:val="0"/>
      <w:divBdr>
        <w:top w:val="none" w:sz="0" w:space="0" w:color="auto"/>
        <w:left w:val="none" w:sz="0" w:space="0" w:color="auto"/>
        <w:bottom w:val="none" w:sz="0" w:space="0" w:color="auto"/>
        <w:right w:val="none" w:sz="0" w:space="0" w:color="auto"/>
      </w:divBdr>
    </w:div>
    <w:div w:id="19077661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ogle.com/search?sca_esv=b4142faa2c6a62b4&amp;sxsrf=AHTn8zpN4PqwxHFHxLWGJUuGoBWRivU9zQ:1739158337031&amp;q=vosviewer&amp;spell=1&amp;sa=X&amp;ved=2ahUKEwiv9ovXlbiLAxX6TjABHd1aAHUQkeECKAB6BAgIEAE" TargetMode="External"/><Relationship Id="rId3" Type="http://schemas.openxmlformats.org/officeDocument/2006/relationships/settings" Target="settings.xml"/><Relationship Id="rId7" Type="http://schemas.openxmlformats.org/officeDocument/2006/relationships/hyperlink" Target="https://www.google.com/search?q=Simulaci%C3%B3n+o+Role-Playing&amp;oq=hay+tecnicas+de+aprondizaje+baado+en+problema+y+proyectos%3F&amp;gs_lcrp=EgZjaHJvbWUyBggAEEUYOTIGCAEQRRhAMgYIAhBFGEAyBggDEEUYQNIBCTE2NTcwajBqOagCBrACAfEFQ-kaRJHl0dg&amp;sourceid=chrome&amp;ie=UTF-8&amp;ved=2ahUKEwj9keL0p6-SAxUVRjABHc1fPcEQgK4QegQIBRAH"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8</Pages>
  <Words>3588</Words>
  <Characters>20457</Characters>
  <Application>Microsoft Office Word</Application>
  <DocSecurity>0</DocSecurity>
  <Lines>170</Lines>
  <Paragraphs>47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23998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MAYERLIN</cp:lastModifiedBy>
  <cp:revision>2</cp:revision>
  <dcterms:created xsi:type="dcterms:W3CDTF">2026-01-30T21:10:00Z</dcterms:created>
  <dcterms:modified xsi:type="dcterms:W3CDTF">2026-01-30T21:10:00Z</dcterms:modified>
</cp:coreProperties>
</file>